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5EA8" w14:textId="77777777" w:rsidR="00D93C56" w:rsidRPr="00D50BEC" w:rsidRDefault="00D93C56" w:rsidP="00D93C5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3"/>
          <w:szCs w:val="33"/>
          <w:lang w:eastAsia="cs-CZ"/>
        </w:rPr>
      </w:pPr>
      <w:r w:rsidRPr="00D50BEC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3"/>
          <w:szCs w:val="33"/>
          <w:lang w:eastAsia="cs-CZ"/>
        </w:rPr>
        <w:t>Zahájení provozu MŠ pro všechny děti od 26. dubna 2021</w:t>
      </w:r>
    </w:p>
    <w:p w14:paraId="7C6F1EB5" w14:textId="77777777" w:rsidR="00D93C56" w:rsidRPr="00D50BEC" w:rsidRDefault="00D93C56" w:rsidP="00DE23F8">
      <w:pPr>
        <w:spacing w:after="0" w:line="240" w:lineRule="auto"/>
        <w:rPr>
          <w:rFonts w:ascii="Segoe UI" w:eastAsia="Times New Roman" w:hAnsi="Segoe UI" w:cs="Segoe UI"/>
          <w:i/>
          <w:color w:val="0070C0"/>
          <w:sz w:val="18"/>
          <w:szCs w:val="18"/>
          <w:lang w:eastAsia="cs-CZ"/>
        </w:rPr>
      </w:pPr>
    </w:p>
    <w:p w14:paraId="4DF9F120" w14:textId="21554968" w:rsidR="00D93C56" w:rsidRPr="00D50BEC" w:rsidRDefault="00D93C56" w:rsidP="00DE23F8">
      <w:pPr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</w:pPr>
      <w:r w:rsidRP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> Od pondělí 26.dubna 2021 je mateřská škola otevřena pro všechny děti. Děti nastoupí do svých tříd.Děti nebudeme testovat, nemusí mít roušky</w:t>
      </w:r>
      <w:r w:rsid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 xml:space="preserve"> a provoz školy nebude omezen.</w:t>
      </w:r>
    </w:p>
    <w:p w14:paraId="08A43DB5" w14:textId="72B806E3" w:rsidR="00D93C56" w:rsidRPr="00D50BEC" w:rsidRDefault="00D93C56" w:rsidP="00DE23F8">
      <w:pPr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</w:pPr>
      <w:r w:rsidRP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>Rodiče musí své dítě přihlásit den předem, tj. do pátku 23.4. do 12 hodin ke stravování. Omezen je počet rodičů v šatně na dva s respirátorem. Z důvodu nešíření nákazy COVID-19 vás žádáme, abyste se nezdržovali v šatně a umožnili tak</w:t>
      </w:r>
      <w:r w:rsid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 xml:space="preserve"> </w:t>
      </w:r>
      <w:r w:rsidRP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>ostatním</w:t>
      </w:r>
      <w:r w:rsid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 xml:space="preserve"> </w:t>
      </w:r>
      <w:r w:rsidRP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>rodičů</w:t>
      </w:r>
      <w:r w:rsid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>m</w:t>
      </w:r>
      <w:r w:rsidRPr="00D50BEC">
        <w:rPr>
          <w:rFonts w:ascii="Segoe UI" w:eastAsia="Times New Roman" w:hAnsi="Segoe UI" w:cs="Segoe UI"/>
          <w:b/>
          <w:bCs/>
          <w:i/>
          <w:color w:val="0070C0"/>
          <w:sz w:val="27"/>
          <w:szCs w:val="27"/>
          <w:lang w:eastAsia="cs-CZ"/>
        </w:rPr>
        <w:t xml:space="preserve"> vstup do MŠ.</w:t>
      </w:r>
    </w:p>
    <w:p w14:paraId="1FDFFD81" w14:textId="77777777" w:rsidR="00D93C56" w:rsidRPr="00D50BEC" w:rsidRDefault="00D93C56" w:rsidP="00DE23F8">
      <w:pPr>
        <w:spacing w:after="100" w:afterAutospacing="1" w:line="240" w:lineRule="auto"/>
        <w:rPr>
          <w:rFonts w:ascii="Segoe UI" w:eastAsia="Times New Roman" w:hAnsi="Segoe UI" w:cs="Segoe UI"/>
          <w:i/>
          <w:color w:val="0070C0"/>
          <w:sz w:val="23"/>
          <w:szCs w:val="23"/>
          <w:lang w:eastAsia="cs-CZ"/>
        </w:rPr>
      </w:pPr>
      <w:r w:rsidRPr="00D50BEC">
        <w:rPr>
          <w:rFonts w:ascii="Segoe UI" w:eastAsia="Times New Roman" w:hAnsi="Segoe UI" w:cs="Segoe UI"/>
          <w:i/>
          <w:color w:val="0070C0"/>
          <w:sz w:val="23"/>
          <w:szCs w:val="23"/>
          <w:lang w:eastAsia="cs-CZ"/>
        </w:rPr>
        <w:t>Změna mimořádného opatření Ministerstva zdravotnictví k povinnému testování dětí, žáků a studentů ve školách a školských zařízeních, která je platná od 26. 4. 2021. Tímto opatřením se oproti současnosti mění následující</w:t>
      </w:r>
    </w:p>
    <w:p w14:paraId="6F0D12E8" w14:textId="77777777" w:rsidR="00D93C56" w:rsidRPr="00D50BEC" w:rsidRDefault="00D93C56" w:rsidP="00DE23F8">
      <w:pPr>
        <w:spacing w:after="100" w:afterAutospacing="1" w:line="240" w:lineRule="auto"/>
        <w:rPr>
          <w:rFonts w:ascii="Segoe UI" w:eastAsia="Times New Roman" w:hAnsi="Segoe UI" w:cs="Segoe UI"/>
          <w:i/>
          <w:color w:val="0070C0"/>
          <w:sz w:val="23"/>
          <w:szCs w:val="23"/>
          <w:lang w:eastAsia="cs-CZ"/>
        </w:rPr>
      </w:pPr>
      <w:r w:rsidRPr="00D50BEC">
        <w:rPr>
          <w:rFonts w:ascii="Segoe UI" w:eastAsia="Times New Roman" w:hAnsi="Segoe UI" w:cs="Segoe UI"/>
          <w:i/>
          <w:color w:val="0070C0"/>
          <w:sz w:val="23"/>
          <w:szCs w:val="23"/>
          <w:lang w:eastAsia="cs-CZ"/>
        </w:rPr>
        <w:t>Povinnost podrobit se testování jako podmínka osobní účasti na vzdělávání se nevztahuje na dítě v mateřské škole v Královéhradeckém kraji a Karlovarském kraji (rozhodné je místo výkonu činnosti dané mateřské školy v daných krajích, nikoliv odkud pochází dítě)</w:t>
      </w:r>
    </w:p>
    <w:p w14:paraId="639B2E56" w14:textId="77777777" w:rsidR="00D93C56" w:rsidRPr="00D50BEC" w:rsidRDefault="00D93C56" w:rsidP="00DE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0070C0"/>
          <w:sz w:val="23"/>
          <w:szCs w:val="23"/>
          <w:lang w:eastAsia="cs-CZ"/>
        </w:rPr>
      </w:pPr>
      <w:r w:rsidRPr="00D50BEC">
        <w:rPr>
          <w:rFonts w:ascii="Segoe UI" w:eastAsia="Times New Roman" w:hAnsi="Segoe UI" w:cs="Segoe UI"/>
          <w:i/>
          <w:color w:val="0070C0"/>
          <w:sz w:val="23"/>
          <w:szCs w:val="23"/>
          <w:lang w:eastAsia="cs-CZ"/>
        </w:rPr>
        <w:t>povinnost podrobit se testování jako podmínka osobní účasti na vzdělávání se nevztahuje na dítě v mateřské škole v Královéhradeckém kraji a Karlovarském kraji (rozhodné je místo výkonu činnosti dané mateřské školy v daných krajích, nikoliv odkud pochází dítě) </w:t>
      </w:r>
    </w:p>
    <w:p w14:paraId="534D9459" w14:textId="77777777" w:rsidR="000A241C" w:rsidRPr="00D50BEC" w:rsidRDefault="00D93C56">
      <w:pPr>
        <w:rPr>
          <w:i/>
          <w:color w:val="0070C0"/>
          <w:sz w:val="32"/>
          <w:szCs w:val="32"/>
        </w:rPr>
      </w:pPr>
      <w:r w:rsidRPr="00D50BEC">
        <w:rPr>
          <w:rFonts w:ascii="Segoe UI" w:eastAsia="Times New Roman" w:hAnsi="Segoe UI" w:cs="Segoe UI"/>
          <w:i/>
          <w:color w:val="0070C0"/>
          <w:sz w:val="32"/>
          <w:szCs w:val="32"/>
          <w:lang w:eastAsia="cs-CZ"/>
        </w:rPr>
        <w:t xml:space="preserve">Již se na vás všechny těšíme. </w:t>
      </w:r>
      <w:bookmarkStart w:id="0" w:name="_GoBack"/>
      <w:bookmarkEnd w:id="0"/>
      <w:r w:rsidRPr="00D50BEC">
        <w:rPr>
          <mc:AlternateContent>
            <mc:Choice Requires="w16se">
              <w:rFonts w:ascii="Segoe UI" w:eastAsia="Times New Roman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i/>
          <w:color w:val="0070C0"/>
          <w:sz w:val="32"/>
          <w:szCs w:val="32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A241C" w:rsidRPr="00D5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2BC"/>
    <w:multiLevelType w:val="multilevel"/>
    <w:tmpl w:val="FDE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6"/>
    <w:rsid w:val="000A241C"/>
    <w:rsid w:val="00D50BEC"/>
    <w:rsid w:val="00D93C56"/>
    <w:rsid w:val="00D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D09"/>
  <w15:chartTrackingRefBased/>
  <w15:docId w15:val="{9DBCD801-B859-4153-8430-1E61ABC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9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C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3C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93C5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9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6AF23B3890249A51772AA1C233AA4" ma:contentTypeVersion="7" ma:contentTypeDescription="Vytvoří nový dokument" ma:contentTypeScope="" ma:versionID="149900eb2e214123f52f46da01b71ad3">
  <xsd:schema xmlns:xsd="http://www.w3.org/2001/XMLSchema" xmlns:xs="http://www.w3.org/2001/XMLSchema" xmlns:p="http://schemas.microsoft.com/office/2006/metadata/properties" xmlns:ns3="a168e9e9-93c1-4963-9e7e-f7a94d904fc7" targetNamespace="http://schemas.microsoft.com/office/2006/metadata/properties" ma:root="true" ma:fieldsID="197ad2ce5f67282f21bacb24adc15f8a" ns3:_="">
    <xsd:import namespace="a168e9e9-93c1-4963-9e7e-f7a94d904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e9e9-93c1-4963-9e7e-f7a94d90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11ED3-4EE8-4D9A-86E9-CE9E9EF2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8e9e9-93c1-4963-9e7e-f7a94d90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4BE28-5988-47DA-9C2A-D1D0FFA2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5B390-F4DD-4643-9722-D0F79374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Koubová</dc:creator>
  <cp:keywords/>
  <dc:description/>
  <cp:lastModifiedBy>Iva Koubová</cp:lastModifiedBy>
  <cp:revision>4</cp:revision>
  <dcterms:created xsi:type="dcterms:W3CDTF">2021-04-21T10:29:00Z</dcterms:created>
  <dcterms:modified xsi:type="dcterms:W3CDTF">2021-04-21T11:04:00Z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0x01010025C6AF23B3890249A51772AA1C233AA4</vt:lpwstr>
  </property>
</Properties>
</file>