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5B9BD5" w:themeColor="accent1"/>
        </w:rPr>
        <w:id w:val="-469746354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color w:val="auto"/>
          <w:sz w:val="32"/>
        </w:rPr>
      </w:sdtEndPr>
      <w:sdtContent>
        <w:p w:rsidR="002D4A1E" w:rsidRDefault="002D4A1E" w:rsidP="002D4A1E">
          <w:pPr>
            <w:pStyle w:val="Bezmezer"/>
            <w:tabs>
              <w:tab w:val="left" w:pos="8505"/>
            </w:tabs>
            <w:spacing w:before="1200" w:after="240"/>
            <w:ind w:left="1134"/>
            <w:jc w:val="center"/>
            <w:rPr>
              <w:color w:val="5B9BD5" w:themeColor="accent1"/>
            </w:rPr>
          </w:pPr>
          <w:r>
            <w:rPr>
              <w:noProof/>
            </w:rPr>
            <w:pict>
              <v:line id="Přímá spojnice 1" o:spid="_x0000_s102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65.35pt,163.5pt" to="451.1pt,163.5pt" strokecolor="#0073cf" strokeweight="1.5pt">
                <v:stroke linestyle="thinThin" joinstyle="miter"/>
              </v:line>
            </w:pict>
          </w:r>
          <w:r w:rsidRPr="003F265B">
            <w:rPr>
              <w:b/>
              <w:color w:val="0073CF"/>
              <w:sz w:val="68"/>
              <w:szCs w:val="68"/>
            </w:rPr>
            <w:t xml:space="preserve">ŠKOLNÍ VZDĚLÁVACÍ </w:t>
          </w:r>
          <w:r>
            <w:rPr>
              <w:b/>
              <w:color w:val="0073CF"/>
              <w:sz w:val="68"/>
              <w:szCs w:val="68"/>
            </w:rPr>
            <w:cr/>
          </w:r>
          <w:r w:rsidRPr="003F265B">
            <w:rPr>
              <w:b/>
              <w:color w:val="0073CF"/>
              <w:sz w:val="68"/>
              <w:szCs w:val="68"/>
            </w:rPr>
            <w:t>PROGRAM</w:t>
          </w:r>
          <w:r>
            <w:rPr>
              <w:noProof/>
              <w:color w:val="5B9BD5" w:themeColor="accent1"/>
            </w:rPr>
            <w:t xml:space="preserve"> </w:t>
          </w:r>
          <w:r>
            <w:rPr>
              <w:noProof/>
              <w:color w:val="5B9BD5" w:themeColor="accent1"/>
            </w:rPr>
            <w:pict>
              <v:line id="Přímá spojnice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41.5pt,-71.6pt" to="41.5pt,768.7pt" strokecolor="#0073cf" strokeweight="4.5pt">
                <v:stroke joinstyle="miter"/>
              </v:line>
            </w:pict>
          </w:r>
          <w:r>
            <w:rPr>
              <w:noProof/>
              <w:color w:val="5B9BD5" w:themeColor="accent1"/>
            </w:rPr>
            <w:pict>
              <v:rect id="Obdélník 2" o:spid="_x0000_s1027" style="position:absolute;left:0;text-align:left;margin-left:-90pt;margin-top:-71.6pt;width:123.6pt;height:840.3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color="#004181" strokecolor="#0073cf" strokeweight="1pt">
                <v:fill color2="#0075df" rotate="t" angle="270" colors="0 #004181;.5 #0061bb;1 #0075df" focus="100%" type="gradient"/>
              </v:rect>
            </w:pict>
          </w:r>
        </w:p>
        <w:p w:rsidR="002D4A1E" w:rsidRDefault="002D4A1E" w:rsidP="002D4A1E">
          <w:pPr>
            <w:pStyle w:val="Bezmezer"/>
            <w:tabs>
              <w:tab w:val="left" w:pos="3761"/>
              <w:tab w:val="center" w:pos="4536"/>
            </w:tabs>
            <w:spacing w:before="480"/>
            <w:ind w:left="1701"/>
          </w:pPr>
          <w:r>
            <w:tab/>
          </w:r>
          <w:r>
            <w:tab/>
          </w:r>
        </w:p>
        <w:p w:rsidR="002D4A1E" w:rsidRPr="00C45C5F" w:rsidRDefault="002D4A1E" w:rsidP="002D4A1E">
          <w:pPr>
            <w:pStyle w:val="Bezmezer"/>
            <w:spacing w:before="480"/>
            <w:ind w:left="1134" w:right="-567"/>
            <w:jc w:val="center"/>
            <w:rPr>
              <w:rFonts w:cs="Times New Roman"/>
              <w:b/>
              <w:color w:val="0073CF"/>
              <w:sz w:val="52"/>
            </w:rPr>
          </w:pPr>
          <w:r>
            <w:rPr>
              <w:rFonts w:cs="Times New Roman"/>
              <w:b/>
              <w:color w:val="0073CF"/>
              <w:sz w:val="52"/>
            </w:rPr>
            <w:t>Poznáváme svět</w:t>
          </w:r>
        </w:p>
        <w:p w:rsidR="002D4A1E" w:rsidRDefault="002D4A1E" w:rsidP="002D4A1E">
          <w:pPr>
            <w:pStyle w:val="Bezmezer"/>
            <w:spacing w:before="480"/>
            <w:ind w:left="1701"/>
            <w:jc w:val="center"/>
          </w:pPr>
        </w:p>
        <w:p w:rsidR="002D4A1E" w:rsidRDefault="002D4A1E" w:rsidP="002D4A1E">
          <w:pPr>
            <w:pStyle w:val="Bezmezer"/>
            <w:spacing w:before="480"/>
            <w:ind w:left="1701"/>
            <w:jc w:val="center"/>
          </w:pPr>
        </w:p>
        <w:p w:rsidR="002D4A1E" w:rsidRDefault="002D4A1E" w:rsidP="002D4A1E">
          <w:pPr>
            <w:pStyle w:val="Bezmezer"/>
            <w:spacing w:before="480"/>
            <w:ind w:left="1701"/>
            <w:jc w:val="center"/>
          </w:pPr>
        </w:p>
        <w:p w:rsidR="002D4A1E" w:rsidRPr="008053B0" w:rsidRDefault="002D4A1E" w:rsidP="002D4A1E">
          <w:pPr>
            <w:pStyle w:val="Bezmezer"/>
            <w:spacing w:before="480"/>
            <w:ind w:left="1701" w:right="-567"/>
            <w:jc w:val="center"/>
            <w:rPr>
              <w:rFonts w:ascii="Times New Roman" w:hAnsi="Times New Roman" w:cs="Times New Roman"/>
              <w:sz w:val="32"/>
            </w:rPr>
          </w:pPr>
        </w:p>
      </w:sdtContent>
    </w:sdt>
    <w:p w:rsidR="002D4A1E" w:rsidRDefault="002D4A1E" w:rsidP="002D4A1E">
      <w:pPr>
        <w:jc w:val="left"/>
        <w:rPr>
          <w:rStyle w:val="Siln"/>
        </w:rPr>
      </w:pP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</w:p>
    <w:p w:rsidR="002D4A1E" w:rsidRPr="006910BB" w:rsidRDefault="002D4A1E" w:rsidP="002D4A1E">
      <w:pPr>
        <w:sectPr w:rsidR="002D4A1E" w:rsidRPr="006910BB" w:rsidSect="002D4A1E">
          <w:headerReference w:type="default" r:id="rId10"/>
          <w:footerReference w:type="default" r:id="rId11"/>
          <w:pgSz w:w="11906" w:h="16838"/>
          <w:pgMar w:top="1440" w:right="1325" w:bottom="1440" w:left="1800" w:header="720" w:footer="720" w:gutter="0"/>
          <w:cols w:space="720"/>
          <w:titlePg/>
          <w:docGrid w:linePitch="299"/>
        </w:sectPr>
      </w:pPr>
    </w:p>
    <w:p w:rsidR="00CE76AD" w:rsidRDefault="002D4A1E">
      <w:pPr>
        <w:pStyle w:val="Obsah1"/>
        <w:rPr>
          <w:noProof/>
        </w:rPr>
      </w:pPr>
      <w:r>
        <w:lastRenderedPageBreak/>
        <w:fldChar w:fldCharType="begin"/>
      </w:r>
      <w:r>
        <w:instrText>TOC \o "1-3" \h \z \u </w:instrText>
      </w:r>
      <w:r>
        <w:fldChar w:fldCharType="separate"/>
      </w:r>
      <w:hyperlink w:anchor="_Toc256000000" w:history="1">
        <w:r>
          <w:rPr>
            <w:rStyle w:val="Hypertextovodkaz"/>
          </w:rPr>
          <w:t>1</w:t>
        </w:r>
        <w:r>
          <w:rPr>
            <w:rStyle w:val="Hypertextovodkaz"/>
            <w:noProof/>
          </w:rPr>
          <w:tab/>
        </w:r>
        <w:r>
          <w:rPr>
            <w:rStyle w:val="Hypertextovodkaz"/>
          </w:rPr>
          <w:t>Identifikační údaje</w:t>
        </w:r>
        <w:r>
          <w:rPr>
            <w:rStyle w:val="Hypertextovodkaz"/>
          </w:rPr>
          <w:tab/>
        </w:r>
        <w:r>
          <w:fldChar w:fldCharType="begin"/>
        </w:r>
        <w:r>
          <w:rPr>
            <w:rStyle w:val="Hypertextovodkaz"/>
          </w:rPr>
          <w:instrText xml:space="preserve"> PAGEREF _Toc256000000 \h </w:instrText>
        </w:r>
        <w:r>
          <w:fldChar w:fldCharType="separate"/>
        </w:r>
        <w:r w:rsidR="001E6132">
          <w:rPr>
            <w:rStyle w:val="Hypertextovodkaz"/>
            <w:noProof/>
          </w:rPr>
          <w:t>3</w:t>
        </w:r>
        <w:r>
          <w:fldChar w:fldCharType="end"/>
        </w:r>
      </w:hyperlink>
    </w:p>
    <w:p w:rsidR="00CE76AD" w:rsidRDefault="002D4A1E">
      <w:pPr>
        <w:pStyle w:val="Obsah2"/>
        <w:rPr>
          <w:noProof/>
        </w:rPr>
      </w:pPr>
      <w:hyperlink w:anchor="_Toc256000001" w:history="1">
        <w:r>
          <w:rPr>
            <w:rStyle w:val="Hypertextovodkaz"/>
          </w:rPr>
          <w:t>1.1</w:t>
        </w:r>
        <w:r>
          <w:rPr>
            <w:rStyle w:val="Hypertextovodkaz"/>
            <w:noProof/>
          </w:rPr>
          <w:tab/>
        </w:r>
        <w:r>
          <w:rPr>
            <w:rStyle w:val="Hypertextovodkaz"/>
          </w:rPr>
          <w:t>Název ŠVP</w:t>
        </w:r>
        <w:r>
          <w:rPr>
            <w:rStyle w:val="Hypertextovodkaz"/>
          </w:rPr>
          <w:tab/>
        </w:r>
        <w:r>
          <w:fldChar w:fldCharType="begin"/>
        </w:r>
        <w:r>
          <w:rPr>
            <w:rStyle w:val="Hypertextovodkaz"/>
          </w:rPr>
          <w:instrText xml:space="preserve"> PAGEREF _Toc256000001 \h </w:instrText>
        </w:r>
        <w:r>
          <w:fldChar w:fldCharType="separate"/>
        </w:r>
        <w:r w:rsidR="001E6132">
          <w:rPr>
            <w:rStyle w:val="Hypertextovodkaz"/>
            <w:noProof/>
          </w:rPr>
          <w:t>3</w:t>
        </w:r>
        <w:r>
          <w:fldChar w:fldCharType="end"/>
        </w:r>
      </w:hyperlink>
    </w:p>
    <w:p w:rsidR="00CE76AD" w:rsidRDefault="002D4A1E">
      <w:pPr>
        <w:pStyle w:val="Obsah2"/>
        <w:rPr>
          <w:noProof/>
        </w:rPr>
      </w:pPr>
      <w:hyperlink w:anchor="_Toc256000002" w:history="1">
        <w:r>
          <w:rPr>
            <w:rStyle w:val="Hypertextovodkaz"/>
          </w:rPr>
          <w:t>1.2</w:t>
        </w:r>
        <w:r>
          <w:rPr>
            <w:rStyle w:val="Hypertextovodkaz"/>
            <w:noProof/>
          </w:rPr>
          <w:tab/>
        </w:r>
        <w:r>
          <w:rPr>
            <w:rStyle w:val="Hypertextovodkaz"/>
          </w:rPr>
          <w:t>Údaje o škole</w:t>
        </w:r>
        <w:r>
          <w:rPr>
            <w:rStyle w:val="Hypertextovodkaz"/>
          </w:rPr>
          <w:tab/>
        </w:r>
        <w:r>
          <w:fldChar w:fldCharType="begin"/>
        </w:r>
        <w:r>
          <w:rPr>
            <w:rStyle w:val="Hypertextovodkaz"/>
          </w:rPr>
          <w:instrText xml:space="preserve"> PAGEREF _Toc256000002 \h </w:instrText>
        </w:r>
        <w:r>
          <w:fldChar w:fldCharType="separate"/>
        </w:r>
        <w:r w:rsidR="001E6132">
          <w:rPr>
            <w:rStyle w:val="Hypertextovodkaz"/>
            <w:noProof/>
          </w:rPr>
          <w:t>3</w:t>
        </w:r>
        <w:r>
          <w:fldChar w:fldCharType="end"/>
        </w:r>
      </w:hyperlink>
    </w:p>
    <w:p w:rsidR="00CE76AD" w:rsidRDefault="002D4A1E">
      <w:pPr>
        <w:pStyle w:val="Obsah2"/>
        <w:rPr>
          <w:noProof/>
        </w:rPr>
      </w:pPr>
      <w:hyperlink w:anchor="_Toc256000003" w:history="1">
        <w:r>
          <w:rPr>
            <w:rStyle w:val="Hypertextovodkaz"/>
          </w:rPr>
          <w:t>1.3</w:t>
        </w:r>
        <w:r>
          <w:rPr>
            <w:rStyle w:val="Hypertextovodkaz"/>
            <w:noProof/>
          </w:rPr>
          <w:tab/>
        </w:r>
        <w:r>
          <w:rPr>
            <w:rStyle w:val="Hypertextovodkaz"/>
          </w:rPr>
          <w:t>Zřizovatel</w:t>
        </w:r>
        <w:r>
          <w:rPr>
            <w:rStyle w:val="Hypertextovodkaz"/>
          </w:rPr>
          <w:tab/>
        </w:r>
        <w:r>
          <w:fldChar w:fldCharType="begin"/>
        </w:r>
        <w:r>
          <w:rPr>
            <w:rStyle w:val="Hypertextovodkaz"/>
          </w:rPr>
          <w:instrText xml:space="preserve"> PAGEREF _Toc256000003 \h </w:instrText>
        </w:r>
        <w:r>
          <w:fldChar w:fldCharType="separate"/>
        </w:r>
        <w:r w:rsidR="001E6132">
          <w:rPr>
            <w:rStyle w:val="Hypertextovodkaz"/>
            <w:noProof/>
          </w:rPr>
          <w:t>3</w:t>
        </w:r>
        <w:r>
          <w:fldChar w:fldCharType="end"/>
        </w:r>
      </w:hyperlink>
    </w:p>
    <w:p w:rsidR="00CE76AD" w:rsidRDefault="002D4A1E">
      <w:pPr>
        <w:pStyle w:val="Obsah2"/>
        <w:rPr>
          <w:noProof/>
        </w:rPr>
      </w:pPr>
      <w:hyperlink w:anchor="_Toc256000004" w:history="1">
        <w:r>
          <w:rPr>
            <w:rStyle w:val="Hypertextovodkaz"/>
          </w:rPr>
          <w:t>1.4</w:t>
        </w:r>
        <w:r>
          <w:rPr>
            <w:rStyle w:val="Hypertextovodkaz"/>
            <w:noProof/>
          </w:rPr>
          <w:tab/>
        </w:r>
        <w:r>
          <w:rPr>
            <w:rStyle w:val="Hypertextovodkaz"/>
          </w:rPr>
          <w:t>Platnost dokumentu</w:t>
        </w:r>
        <w:r>
          <w:rPr>
            <w:rStyle w:val="Hypertextovodkaz"/>
          </w:rPr>
          <w:tab/>
        </w:r>
        <w:r>
          <w:fldChar w:fldCharType="begin"/>
        </w:r>
        <w:r>
          <w:rPr>
            <w:rStyle w:val="Hypertextovodkaz"/>
          </w:rPr>
          <w:instrText xml:space="preserve"> PAGEREF _Toc256000004 \h </w:instrText>
        </w:r>
        <w:r>
          <w:fldChar w:fldCharType="separate"/>
        </w:r>
        <w:r w:rsidR="001E6132">
          <w:rPr>
            <w:rStyle w:val="Hypertextovodkaz"/>
            <w:noProof/>
          </w:rPr>
          <w:t>3</w:t>
        </w:r>
        <w:r>
          <w:fldChar w:fldCharType="end"/>
        </w:r>
      </w:hyperlink>
    </w:p>
    <w:p w:rsidR="00CE76AD" w:rsidRDefault="002D4A1E">
      <w:pPr>
        <w:pStyle w:val="Obsah1"/>
        <w:rPr>
          <w:noProof/>
        </w:rPr>
      </w:pPr>
      <w:hyperlink w:anchor="_Toc256000006" w:history="1">
        <w:r>
          <w:rPr>
            <w:rStyle w:val="Hypertextovodkaz"/>
          </w:rPr>
          <w:t>2</w:t>
        </w:r>
        <w:r>
          <w:rPr>
            <w:rStyle w:val="Hypertextovodkaz"/>
            <w:noProof/>
          </w:rPr>
          <w:tab/>
        </w:r>
        <w:r>
          <w:rPr>
            <w:rStyle w:val="Hypertextovodkaz"/>
          </w:rPr>
          <w:t>Charakteristika školy</w:t>
        </w:r>
        <w:r>
          <w:rPr>
            <w:rStyle w:val="Hypertextovodkaz"/>
          </w:rPr>
          <w:tab/>
        </w:r>
        <w:r>
          <w:fldChar w:fldCharType="begin"/>
        </w:r>
        <w:r>
          <w:rPr>
            <w:rStyle w:val="Hypertextovodkaz"/>
          </w:rPr>
          <w:instrText xml:space="preserve"> PAGEREF _Toc256000006 \h </w:instrText>
        </w:r>
        <w:r>
          <w:fldChar w:fldCharType="separate"/>
        </w:r>
        <w:r w:rsidR="001E6132">
          <w:rPr>
            <w:rStyle w:val="Hypertextovodkaz"/>
            <w:noProof/>
          </w:rPr>
          <w:t>4</w:t>
        </w:r>
        <w:r>
          <w:fldChar w:fldCharType="end"/>
        </w:r>
      </w:hyperlink>
    </w:p>
    <w:p w:rsidR="00CE76AD" w:rsidRDefault="002D4A1E">
      <w:pPr>
        <w:pStyle w:val="Obsah2"/>
        <w:rPr>
          <w:noProof/>
        </w:rPr>
      </w:pPr>
      <w:hyperlink w:anchor="_Toc256000007" w:history="1">
        <w:r>
          <w:rPr>
            <w:rStyle w:val="Hypertextovodkaz"/>
          </w:rPr>
          <w:t>2.1</w:t>
        </w:r>
        <w:r>
          <w:rPr>
            <w:rStyle w:val="Hypertextovodkaz"/>
            <w:noProof/>
          </w:rPr>
          <w:tab/>
        </w:r>
        <w:r>
          <w:rPr>
            <w:rStyle w:val="Hypertextovodkaz"/>
          </w:rPr>
          <w:t>Základní údaje</w:t>
        </w:r>
        <w:r>
          <w:rPr>
            <w:rStyle w:val="Hypertextovodkaz"/>
          </w:rPr>
          <w:tab/>
        </w:r>
        <w:r>
          <w:fldChar w:fldCharType="begin"/>
        </w:r>
        <w:r>
          <w:rPr>
            <w:rStyle w:val="Hypertextovodkaz"/>
          </w:rPr>
          <w:instrText xml:space="preserve"> PAGEREF _Toc256000007 \h </w:instrText>
        </w:r>
        <w:r>
          <w:fldChar w:fldCharType="separate"/>
        </w:r>
        <w:r w:rsidR="001E6132">
          <w:rPr>
            <w:rStyle w:val="Hypertextovodkaz"/>
            <w:noProof/>
          </w:rPr>
          <w:t>4</w:t>
        </w:r>
        <w:r>
          <w:fldChar w:fldCharType="end"/>
        </w:r>
      </w:hyperlink>
    </w:p>
    <w:p w:rsidR="00CE76AD" w:rsidRDefault="002D4A1E">
      <w:pPr>
        <w:pStyle w:val="Obsah1"/>
        <w:rPr>
          <w:noProof/>
        </w:rPr>
      </w:pPr>
      <w:hyperlink w:anchor="_Toc256000009" w:history="1">
        <w:r>
          <w:rPr>
            <w:rStyle w:val="Hypertextovodkaz"/>
          </w:rPr>
          <w:t>3</w:t>
        </w:r>
        <w:r>
          <w:rPr>
            <w:rStyle w:val="Hypertextovodkaz"/>
            <w:noProof/>
          </w:rPr>
          <w:tab/>
        </w:r>
        <w:r>
          <w:rPr>
            <w:rStyle w:val="Hypertextovodkaz"/>
          </w:rPr>
          <w:t>Podmínky vzdělávání</w:t>
        </w:r>
        <w:r>
          <w:rPr>
            <w:rStyle w:val="Hypertextovodkaz"/>
          </w:rPr>
          <w:tab/>
        </w:r>
        <w:r>
          <w:fldChar w:fldCharType="begin"/>
        </w:r>
        <w:r>
          <w:rPr>
            <w:rStyle w:val="Hypertextovodkaz"/>
          </w:rPr>
          <w:instrText xml:space="preserve"> PAGEREF _Toc256000009 \h </w:instrText>
        </w:r>
        <w:r>
          <w:fldChar w:fldCharType="separate"/>
        </w:r>
        <w:r w:rsidR="001E6132">
          <w:rPr>
            <w:rStyle w:val="Hypertextovodkaz"/>
            <w:noProof/>
          </w:rPr>
          <w:t>5</w:t>
        </w:r>
        <w:r>
          <w:fldChar w:fldCharType="end"/>
        </w:r>
      </w:hyperlink>
    </w:p>
    <w:p w:rsidR="00CE76AD" w:rsidRDefault="002D4A1E">
      <w:pPr>
        <w:pStyle w:val="Obsah2"/>
        <w:rPr>
          <w:noProof/>
        </w:rPr>
      </w:pPr>
      <w:hyperlink w:anchor="_Toc256000010" w:history="1">
        <w:r>
          <w:rPr>
            <w:rStyle w:val="Hypertextovodkaz"/>
          </w:rPr>
          <w:t>3.1</w:t>
        </w:r>
        <w:r>
          <w:rPr>
            <w:rStyle w:val="Hypertextovodkaz"/>
            <w:noProof/>
          </w:rPr>
          <w:tab/>
        </w:r>
        <w:r>
          <w:rPr>
            <w:rStyle w:val="Hypertextovodkaz"/>
          </w:rPr>
          <w:t>Věcné (materiální) podmínky</w:t>
        </w:r>
        <w:r>
          <w:rPr>
            <w:rStyle w:val="Hypertextovodkaz"/>
          </w:rPr>
          <w:tab/>
        </w:r>
        <w:r>
          <w:fldChar w:fldCharType="begin"/>
        </w:r>
        <w:r>
          <w:rPr>
            <w:rStyle w:val="Hypertextovodkaz"/>
          </w:rPr>
          <w:instrText xml:space="preserve"> PAGEREF _Toc256000010 \h </w:instrText>
        </w:r>
        <w:r>
          <w:fldChar w:fldCharType="separate"/>
        </w:r>
        <w:r w:rsidR="001E6132">
          <w:rPr>
            <w:rStyle w:val="Hypertextovodkaz"/>
            <w:noProof/>
          </w:rPr>
          <w:t>5</w:t>
        </w:r>
        <w:r>
          <w:fldChar w:fldCharType="end"/>
        </w:r>
      </w:hyperlink>
    </w:p>
    <w:p w:rsidR="00CE76AD" w:rsidRDefault="002D4A1E">
      <w:pPr>
        <w:pStyle w:val="Obsah2"/>
        <w:rPr>
          <w:noProof/>
        </w:rPr>
      </w:pPr>
      <w:hyperlink w:anchor="_Toc256000011" w:history="1">
        <w:r>
          <w:rPr>
            <w:rStyle w:val="Hypertextovodkaz"/>
          </w:rPr>
          <w:t>3.2</w:t>
        </w:r>
        <w:r>
          <w:rPr>
            <w:rStyle w:val="Hypertextovodkaz"/>
            <w:noProof/>
          </w:rPr>
          <w:tab/>
        </w:r>
        <w:r>
          <w:rPr>
            <w:rStyle w:val="Hypertextovodkaz"/>
          </w:rPr>
          <w:t>Životospráva</w:t>
        </w:r>
        <w:r>
          <w:rPr>
            <w:rStyle w:val="Hypertextovodkaz"/>
          </w:rPr>
          <w:tab/>
        </w:r>
        <w:r>
          <w:fldChar w:fldCharType="begin"/>
        </w:r>
        <w:r>
          <w:rPr>
            <w:rStyle w:val="Hypertextovodkaz"/>
          </w:rPr>
          <w:instrText xml:space="preserve"> PAGEREF _Toc256000011 \h </w:instrText>
        </w:r>
        <w:r>
          <w:fldChar w:fldCharType="separate"/>
        </w:r>
        <w:r w:rsidR="001E6132">
          <w:rPr>
            <w:rStyle w:val="Hypertextovodkaz"/>
            <w:noProof/>
          </w:rPr>
          <w:t>7</w:t>
        </w:r>
        <w:r>
          <w:fldChar w:fldCharType="end"/>
        </w:r>
      </w:hyperlink>
    </w:p>
    <w:p w:rsidR="00CE76AD" w:rsidRDefault="002D4A1E">
      <w:pPr>
        <w:pStyle w:val="Obsah2"/>
        <w:rPr>
          <w:noProof/>
        </w:rPr>
      </w:pPr>
      <w:hyperlink w:anchor="_Toc256000012" w:history="1">
        <w:r>
          <w:rPr>
            <w:rStyle w:val="Hypertextovodkaz"/>
          </w:rPr>
          <w:t>3.3</w:t>
        </w:r>
        <w:r>
          <w:rPr>
            <w:rStyle w:val="Hypertextovodkaz"/>
            <w:noProof/>
          </w:rPr>
          <w:tab/>
        </w:r>
        <w:r>
          <w:rPr>
            <w:rStyle w:val="Hypertextovodkaz"/>
          </w:rPr>
          <w:t>Psychosociální podmínky</w:t>
        </w:r>
        <w:r>
          <w:rPr>
            <w:rStyle w:val="Hypertextovodkaz"/>
          </w:rPr>
          <w:tab/>
        </w:r>
        <w:r>
          <w:fldChar w:fldCharType="begin"/>
        </w:r>
        <w:r>
          <w:rPr>
            <w:rStyle w:val="Hypertextovodkaz"/>
          </w:rPr>
          <w:instrText xml:space="preserve"> PAGEREF _Toc256000012 \h </w:instrText>
        </w:r>
        <w:r>
          <w:fldChar w:fldCharType="separate"/>
        </w:r>
        <w:r w:rsidR="001E6132">
          <w:rPr>
            <w:rStyle w:val="Hypertextovodkaz"/>
            <w:noProof/>
          </w:rPr>
          <w:t>8</w:t>
        </w:r>
        <w:r>
          <w:fldChar w:fldCharType="end"/>
        </w:r>
      </w:hyperlink>
    </w:p>
    <w:p w:rsidR="00CE76AD" w:rsidRDefault="002D4A1E">
      <w:pPr>
        <w:pStyle w:val="Obsah2"/>
        <w:rPr>
          <w:noProof/>
        </w:rPr>
      </w:pPr>
      <w:hyperlink w:anchor="_Toc256000013" w:history="1">
        <w:r>
          <w:rPr>
            <w:rStyle w:val="Hypertextovodkaz"/>
          </w:rPr>
          <w:t>3.4</w:t>
        </w:r>
        <w:r>
          <w:rPr>
            <w:rStyle w:val="Hypertextovodkaz"/>
            <w:noProof/>
          </w:rPr>
          <w:tab/>
        </w:r>
        <w:r>
          <w:rPr>
            <w:rStyle w:val="Hypertextovodkaz"/>
          </w:rPr>
          <w:t>Organizace chodu</w:t>
        </w:r>
        <w:r>
          <w:rPr>
            <w:rStyle w:val="Hypertextovodkaz"/>
          </w:rPr>
          <w:tab/>
        </w:r>
        <w:r>
          <w:fldChar w:fldCharType="begin"/>
        </w:r>
        <w:r>
          <w:rPr>
            <w:rStyle w:val="Hypertextovodkaz"/>
          </w:rPr>
          <w:instrText xml:space="preserve"> PAGEREF _Toc256000013 \h </w:instrText>
        </w:r>
        <w:r>
          <w:fldChar w:fldCharType="separate"/>
        </w:r>
        <w:r w:rsidR="001E6132">
          <w:rPr>
            <w:rStyle w:val="Hypertextovodkaz"/>
            <w:noProof/>
          </w:rPr>
          <w:t>9</w:t>
        </w:r>
        <w:r>
          <w:fldChar w:fldCharType="end"/>
        </w:r>
      </w:hyperlink>
    </w:p>
    <w:p w:rsidR="00CE76AD" w:rsidRDefault="002D4A1E">
      <w:pPr>
        <w:pStyle w:val="Obsah2"/>
        <w:rPr>
          <w:noProof/>
        </w:rPr>
      </w:pPr>
      <w:hyperlink w:anchor="_Toc256000014" w:history="1">
        <w:r>
          <w:rPr>
            <w:rStyle w:val="Hypertextovodkaz"/>
          </w:rPr>
          <w:t>3.5</w:t>
        </w:r>
        <w:r>
          <w:rPr>
            <w:rStyle w:val="Hypertextovodkaz"/>
            <w:noProof/>
          </w:rPr>
          <w:tab/>
        </w:r>
        <w:r>
          <w:rPr>
            <w:rStyle w:val="Hypertextovodkaz"/>
          </w:rPr>
          <w:t>Řízení mateřské školy</w:t>
        </w:r>
        <w:r>
          <w:rPr>
            <w:rStyle w:val="Hypertextovodkaz"/>
          </w:rPr>
          <w:tab/>
        </w:r>
        <w:r>
          <w:fldChar w:fldCharType="begin"/>
        </w:r>
        <w:r>
          <w:rPr>
            <w:rStyle w:val="Hypertextovodkaz"/>
          </w:rPr>
          <w:instrText xml:space="preserve"> PAGEREF _Toc256000014 \h </w:instrText>
        </w:r>
        <w:r>
          <w:fldChar w:fldCharType="separate"/>
        </w:r>
        <w:r w:rsidR="001E6132">
          <w:rPr>
            <w:rStyle w:val="Hypertextovodkaz"/>
            <w:noProof/>
          </w:rPr>
          <w:t>11</w:t>
        </w:r>
        <w:r>
          <w:fldChar w:fldCharType="end"/>
        </w:r>
      </w:hyperlink>
    </w:p>
    <w:p w:rsidR="00CE76AD" w:rsidRDefault="002D4A1E">
      <w:pPr>
        <w:pStyle w:val="Obsah2"/>
        <w:rPr>
          <w:noProof/>
        </w:rPr>
      </w:pPr>
      <w:hyperlink w:anchor="_Toc256000015" w:history="1">
        <w:r>
          <w:rPr>
            <w:rStyle w:val="Hypertextovodkaz"/>
          </w:rPr>
          <w:t>3.6</w:t>
        </w:r>
        <w:r>
          <w:rPr>
            <w:rStyle w:val="Hypertextovodkaz"/>
            <w:noProof/>
          </w:rPr>
          <w:tab/>
        </w:r>
        <w:r>
          <w:rPr>
            <w:rStyle w:val="Hypertextovodkaz"/>
          </w:rPr>
          <w:t>Personální a pedagogické zajištění</w:t>
        </w:r>
        <w:r>
          <w:rPr>
            <w:rStyle w:val="Hypertextovodkaz"/>
          </w:rPr>
          <w:tab/>
        </w:r>
        <w:r>
          <w:fldChar w:fldCharType="begin"/>
        </w:r>
        <w:r>
          <w:rPr>
            <w:rStyle w:val="Hypertextovodkaz"/>
          </w:rPr>
          <w:instrText xml:space="preserve"> PAGEREF _Toc256000015 \h </w:instrText>
        </w:r>
        <w:r>
          <w:fldChar w:fldCharType="separate"/>
        </w:r>
        <w:r w:rsidR="001E6132">
          <w:rPr>
            <w:rStyle w:val="Hypertextovodkaz"/>
            <w:noProof/>
          </w:rPr>
          <w:t>12</w:t>
        </w:r>
        <w:r>
          <w:fldChar w:fldCharType="end"/>
        </w:r>
      </w:hyperlink>
    </w:p>
    <w:p w:rsidR="00CE76AD" w:rsidRDefault="002D4A1E">
      <w:pPr>
        <w:pStyle w:val="Obsah2"/>
        <w:rPr>
          <w:noProof/>
        </w:rPr>
      </w:pPr>
      <w:hyperlink w:anchor="_Toc256000016" w:history="1">
        <w:r>
          <w:rPr>
            <w:rStyle w:val="Hypertextovodkaz"/>
          </w:rPr>
          <w:t>3.7</w:t>
        </w:r>
        <w:r>
          <w:rPr>
            <w:rStyle w:val="Hypertextovodkaz"/>
            <w:noProof/>
          </w:rPr>
          <w:tab/>
        </w:r>
        <w:r>
          <w:rPr>
            <w:rStyle w:val="Hypertextovodkaz"/>
          </w:rPr>
          <w:t>Spoluúčast rodičů</w:t>
        </w:r>
        <w:r>
          <w:rPr>
            <w:rStyle w:val="Hypertextovodkaz"/>
          </w:rPr>
          <w:tab/>
        </w:r>
        <w:r>
          <w:fldChar w:fldCharType="begin"/>
        </w:r>
        <w:r>
          <w:rPr>
            <w:rStyle w:val="Hypertextovodkaz"/>
          </w:rPr>
          <w:instrText xml:space="preserve"> PAGEREF _Toc256000016 \h </w:instrText>
        </w:r>
        <w:r>
          <w:fldChar w:fldCharType="separate"/>
        </w:r>
        <w:r w:rsidR="001E6132">
          <w:rPr>
            <w:rStyle w:val="Hypertextovodkaz"/>
            <w:noProof/>
          </w:rPr>
          <w:t>13</w:t>
        </w:r>
        <w:r>
          <w:fldChar w:fldCharType="end"/>
        </w:r>
      </w:hyperlink>
    </w:p>
    <w:p w:rsidR="00CE76AD" w:rsidRDefault="002D4A1E">
      <w:pPr>
        <w:pStyle w:val="Obsah2"/>
        <w:rPr>
          <w:noProof/>
        </w:rPr>
      </w:pPr>
      <w:hyperlink w:anchor="_Toc256000017" w:history="1">
        <w:r>
          <w:rPr>
            <w:rStyle w:val="Hypertextovodkaz"/>
          </w:rPr>
          <w:t>3.8</w:t>
        </w:r>
        <w:r>
          <w:rPr>
            <w:rStyle w:val="Hypertextovodkaz"/>
            <w:noProof/>
          </w:rPr>
          <w:tab/>
        </w:r>
        <w:r>
          <w:rPr>
            <w:rStyle w:val="Hypertextovodkaz"/>
          </w:rPr>
          <w:t>Spolupráce s dalšími institucemi</w:t>
        </w:r>
        <w:r>
          <w:rPr>
            <w:rStyle w:val="Hypertextovodkaz"/>
          </w:rPr>
          <w:tab/>
        </w:r>
        <w:r>
          <w:fldChar w:fldCharType="begin"/>
        </w:r>
        <w:r>
          <w:rPr>
            <w:rStyle w:val="Hypertextovodkaz"/>
          </w:rPr>
          <w:instrText xml:space="preserve"> PAGEREF _Toc256000017 \h </w:instrText>
        </w:r>
        <w:r>
          <w:fldChar w:fldCharType="separate"/>
        </w:r>
        <w:r w:rsidR="001E6132">
          <w:rPr>
            <w:rStyle w:val="Hypertextovodkaz"/>
            <w:noProof/>
          </w:rPr>
          <w:t>13</w:t>
        </w:r>
        <w:r>
          <w:fldChar w:fldCharType="end"/>
        </w:r>
      </w:hyperlink>
    </w:p>
    <w:p w:rsidR="00CE76AD" w:rsidRDefault="002D4A1E">
      <w:pPr>
        <w:pStyle w:val="Obsah2"/>
        <w:rPr>
          <w:noProof/>
        </w:rPr>
      </w:pPr>
      <w:hyperlink w:anchor="_Toc256000018" w:history="1">
        <w:r>
          <w:rPr>
            <w:rStyle w:val="Hypertextovodkaz"/>
          </w:rPr>
          <w:t>3.9</w:t>
        </w:r>
        <w:r>
          <w:rPr>
            <w:rStyle w:val="Hypertextovodkaz"/>
            <w:noProof/>
          </w:rPr>
          <w:tab/>
        </w:r>
        <w:r>
          <w:rPr>
            <w:rStyle w:val="Hypertextovodkaz"/>
          </w:rPr>
          <w:t>Podmínky pro vzdělávání dětí se speciálními vzdělávacími potřebami</w:t>
        </w:r>
        <w:r>
          <w:rPr>
            <w:rStyle w:val="Hypertextovodkaz"/>
          </w:rPr>
          <w:tab/>
        </w:r>
        <w:r>
          <w:fldChar w:fldCharType="begin"/>
        </w:r>
        <w:r>
          <w:rPr>
            <w:rStyle w:val="Hypertextovodkaz"/>
          </w:rPr>
          <w:instrText xml:space="preserve"> PAGEREF _Toc256000018 \h </w:instrText>
        </w:r>
        <w:r>
          <w:fldChar w:fldCharType="separate"/>
        </w:r>
        <w:r w:rsidR="001E6132">
          <w:rPr>
            <w:rStyle w:val="Hypertextovodkaz"/>
            <w:noProof/>
          </w:rPr>
          <w:t>15</w:t>
        </w:r>
        <w:r>
          <w:fldChar w:fldCharType="end"/>
        </w:r>
      </w:hyperlink>
    </w:p>
    <w:p w:rsidR="00CE76AD" w:rsidRDefault="002D4A1E">
      <w:pPr>
        <w:pStyle w:val="Obsah2"/>
        <w:rPr>
          <w:noProof/>
        </w:rPr>
      </w:pPr>
      <w:hyperlink w:anchor="_Toc256000019" w:history="1">
        <w:r>
          <w:rPr>
            <w:rStyle w:val="Hypertextovodkaz"/>
          </w:rPr>
          <w:t>3.10</w:t>
        </w:r>
        <w:r>
          <w:rPr>
            <w:rStyle w:val="Hypertextovodkaz"/>
            <w:noProof/>
          </w:rPr>
          <w:tab/>
        </w:r>
        <w:r>
          <w:rPr>
            <w:rStyle w:val="Hypertextovodkaz"/>
          </w:rPr>
          <w:t>Podmínky vzdělávání dětí nadaných</w:t>
        </w:r>
        <w:r>
          <w:rPr>
            <w:rStyle w:val="Hypertextovodkaz"/>
          </w:rPr>
          <w:tab/>
        </w:r>
        <w:r>
          <w:fldChar w:fldCharType="begin"/>
        </w:r>
        <w:r>
          <w:rPr>
            <w:rStyle w:val="Hypertextovodkaz"/>
          </w:rPr>
          <w:instrText xml:space="preserve"> PAGEREF _Toc256000019 \h </w:instrText>
        </w:r>
        <w:r>
          <w:fldChar w:fldCharType="separate"/>
        </w:r>
        <w:r w:rsidR="001E6132">
          <w:rPr>
            <w:rStyle w:val="Hypertextovodkaz"/>
            <w:noProof/>
          </w:rPr>
          <w:t>16</w:t>
        </w:r>
        <w:r>
          <w:fldChar w:fldCharType="end"/>
        </w:r>
      </w:hyperlink>
    </w:p>
    <w:p w:rsidR="00CE76AD" w:rsidRDefault="002D4A1E">
      <w:pPr>
        <w:pStyle w:val="Obsah2"/>
        <w:rPr>
          <w:noProof/>
        </w:rPr>
      </w:pPr>
      <w:hyperlink w:anchor="_Toc256000020" w:history="1">
        <w:r>
          <w:rPr>
            <w:rStyle w:val="Hypertextovodkaz"/>
          </w:rPr>
          <w:t>3.11</w:t>
        </w:r>
        <w:r>
          <w:rPr>
            <w:rStyle w:val="Hypertextovodkaz"/>
            <w:noProof/>
          </w:rPr>
          <w:tab/>
        </w:r>
        <w:r>
          <w:rPr>
            <w:rStyle w:val="Hypertextovodkaz"/>
          </w:rPr>
          <w:t>Podmínky vzdělávání dětí od dvou do tří let</w:t>
        </w:r>
        <w:r>
          <w:rPr>
            <w:rStyle w:val="Hypertextovodkaz"/>
          </w:rPr>
          <w:tab/>
        </w:r>
        <w:r>
          <w:fldChar w:fldCharType="begin"/>
        </w:r>
        <w:r>
          <w:rPr>
            <w:rStyle w:val="Hypertextovodkaz"/>
          </w:rPr>
          <w:instrText xml:space="preserve"> PAGEREF _Toc256000020 \h </w:instrText>
        </w:r>
        <w:r>
          <w:fldChar w:fldCharType="separate"/>
        </w:r>
        <w:r w:rsidR="001E6132">
          <w:rPr>
            <w:rStyle w:val="Hypertextovodkaz"/>
            <w:noProof/>
          </w:rPr>
          <w:t>16</w:t>
        </w:r>
        <w:r>
          <w:fldChar w:fldCharType="end"/>
        </w:r>
      </w:hyperlink>
    </w:p>
    <w:p w:rsidR="00CE76AD" w:rsidRDefault="002D4A1E">
      <w:pPr>
        <w:pStyle w:val="Obsah1"/>
        <w:rPr>
          <w:noProof/>
        </w:rPr>
      </w:pPr>
      <w:hyperlink w:anchor="_Toc256000022" w:history="1">
        <w:r>
          <w:rPr>
            <w:rStyle w:val="Hypertextovodkaz"/>
          </w:rPr>
          <w:t>4</w:t>
        </w:r>
        <w:r>
          <w:rPr>
            <w:rStyle w:val="Hypertextovodkaz"/>
            <w:noProof/>
          </w:rPr>
          <w:tab/>
        </w:r>
        <w:r>
          <w:rPr>
            <w:rStyle w:val="Hypertextovodkaz"/>
          </w:rPr>
          <w:t>Organizace vzdělávání</w:t>
        </w:r>
        <w:r>
          <w:rPr>
            <w:rStyle w:val="Hypertextovodkaz"/>
          </w:rPr>
          <w:tab/>
        </w:r>
        <w:r>
          <w:fldChar w:fldCharType="begin"/>
        </w:r>
        <w:r>
          <w:rPr>
            <w:rStyle w:val="Hypertextovodkaz"/>
          </w:rPr>
          <w:instrText xml:space="preserve"> PAGEREF _Toc256000022 \h </w:instrText>
        </w:r>
        <w:r>
          <w:fldChar w:fldCharType="separate"/>
        </w:r>
        <w:r w:rsidR="001E6132">
          <w:rPr>
            <w:rStyle w:val="Hypertextovodkaz"/>
            <w:noProof/>
          </w:rPr>
          <w:t>17</w:t>
        </w:r>
        <w:r>
          <w:fldChar w:fldCharType="end"/>
        </w:r>
      </w:hyperlink>
    </w:p>
    <w:p w:rsidR="00CE76AD" w:rsidRDefault="002D4A1E">
      <w:pPr>
        <w:pStyle w:val="Obsah1"/>
        <w:rPr>
          <w:noProof/>
        </w:rPr>
      </w:pPr>
      <w:hyperlink w:anchor="_Toc256000024" w:history="1">
        <w:r>
          <w:rPr>
            <w:rStyle w:val="Hypertextovodkaz"/>
          </w:rPr>
          <w:t>5</w:t>
        </w:r>
        <w:r>
          <w:rPr>
            <w:rStyle w:val="Hypertextovodkaz"/>
            <w:noProof/>
          </w:rPr>
          <w:tab/>
        </w:r>
        <w:r>
          <w:rPr>
            <w:rStyle w:val="Hypertextovodkaz"/>
          </w:rPr>
          <w:t>Charakteristika vzdělávacího programu</w:t>
        </w:r>
        <w:r>
          <w:rPr>
            <w:rStyle w:val="Hypertextovodkaz"/>
          </w:rPr>
          <w:tab/>
        </w:r>
        <w:r>
          <w:fldChar w:fldCharType="begin"/>
        </w:r>
        <w:r>
          <w:rPr>
            <w:rStyle w:val="Hypertextovodkaz"/>
          </w:rPr>
          <w:instrText xml:space="preserve"> PAGEREF _Toc256000024 \h </w:instrText>
        </w:r>
        <w:r>
          <w:fldChar w:fldCharType="separate"/>
        </w:r>
        <w:r w:rsidR="001E6132">
          <w:rPr>
            <w:rStyle w:val="Hypertextovodkaz"/>
            <w:noProof/>
          </w:rPr>
          <w:t>18</w:t>
        </w:r>
        <w:r>
          <w:fldChar w:fldCharType="end"/>
        </w:r>
      </w:hyperlink>
    </w:p>
    <w:p w:rsidR="00CE76AD" w:rsidRDefault="002D4A1E">
      <w:pPr>
        <w:pStyle w:val="Obsah2"/>
        <w:rPr>
          <w:noProof/>
        </w:rPr>
      </w:pPr>
      <w:hyperlink w:anchor="_Toc256000025" w:history="1">
        <w:r>
          <w:rPr>
            <w:rStyle w:val="Hypertextovodkaz"/>
          </w:rPr>
          <w:t>5.1</w:t>
        </w:r>
        <w:r>
          <w:rPr>
            <w:rStyle w:val="Hypertextovodkaz"/>
            <w:noProof/>
          </w:rPr>
          <w:tab/>
        </w:r>
        <w:r>
          <w:rPr>
            <w:rStyle w:val="Hypertextovodkaz"/>
          </w:rPr>
          <w:t>Zaměření školy</w:t>
        </w:r>
        <w:r>
          <w:rPr>
            <w:rStyle w:val="Hypertextovodkaz"/>
          </w:rPr>
          <w:tab/>
        </w:r>
        <w:r>
          <w:fldChar w:fldCharType="begin"/>
        </w:r>
        <w:r>
          <w:rPr>
            <w:rStyle w:val="Hypertextovodkaz"/>
          </w:rPr>
          <w:instrText xml:space="preserve"> PAGEREF _Toc256000025 \h </w:instrText>
        </w:r>
        <w:r>
          <w:fldChar w:fldCharType="separate"/>
        </w:r>
        <w:r w:rsidR="001E6132">
          <w:rPr>
            <w:rStyle w:val="Hypertextovodkaz"/>
            <w:noProof/>
          </w:rPr>
          <w:t>18</w:t>
        </w:r>
        <w:r>
          <w:fldChar w:fldCharType="end"/>
        </w:r>
      </w:hyperlink>
    </w:p>
    <w:p w:rsidR="00CE76AD" w:rsidRDefault="002D4A1E">
      <w:pPr>
        <w:pStyle w:val="Obsah2"/>
        <w:rPr>
          <w:noProof/>
        </w:rPr>
      </w:pPr>
      <w:hyperlink w:anchor="_Toc256000026" w:history="1">
        <w:r>
          <w:rPr>
            <w:rStyle w:val="Hypertextovodkaz"/>
          </w:rPr>
          <w:t>5.2</w:t>
        </w:r>
        <w:r>
          <w:rPr>
            <w:rStyle w:val="Hypertextovodkaz"/>
            <w:noProof/>
          </w:rPr>
          <w:tab/>
        </w:r>
        <w:r>
          <w:rPr>
            <w:rStyle w:val="Hypertextovodkaz"/>
          </w:rPr>
          <w:t>Dlouhodobé cíle vzdělávacího programu</w:t>
        </w:r>
        <w:r>
          <w:rPr>
            <w:rStyle w:val="Hypertextovodkaz"/>
          </w:rPr>
          <w:tab/>
        </w:r>
        <w:r>
          <w:fldChar w:fldCharType="begin"/>
        </w:r>
        <w:r>
          <w:rPr>
            <w:rStyle w:val="Hypertextovodkaz"/>
          </w:rPr>
          <w:instrText xml:space="preserve"> PAGEREF _Toc256000026 \h </w:instrText>
        </w:r>
        <w:r>
          <w:fldChar w:fldCharType="separate"/>
        </w:r>
        <w:r w:rsidR="001E6132">
          <w:rPr>
            <w:rStyle w:val="Hypertextovodkaz"/>
            <w:noProof/>
          </w:rPr>
          <w:t>18</w:t>
        </w:r>
        <w:r>
          <w:fldChar w:fldCharType="end"/>
        </w:r>
      </w:hyperlink>
    </w:p>
    <w:p w:rsidR="00CE76AD" w:rsidRDefault="002D4A1E">
      <w:pPr>
        <w:pStyle w:val="Obsah2"/>
        <w:rPr>
          <w:noProof/>
        </w:rPr>
      </w:pPr>
      <w:hyperlink w:anchor="_Toc256000027" w:history="1">
        <w:r>
          <w:rPr>
            <w:rStyle w:val="Hypertextovodkaz"/>
          </w:rPr>
          <w:t>5.3</w:t>
        </w:r>
        <w:r>
          <w:rPr>
            <w:rStyle w:val="Hypertextovodkaz"/>
            <w:noProof/>
          </w:rPr>
          <w:tab/>
        </w:r>
        <w:r>
          <w:rPr>
            <w:rStyle w:val="Hypertextovodkaz"/>
          </w:rPr>
          <w:t>Zajištění vzdělávání dětí se speciálními vzdělávacími potřebami a dětí nadaných</w:t>
        </w:r>
        <w:r>
          <w:rPr>
            <w:rStyle w:val="Hypertextovodkaz"/>
          </w:rPr>
          <w:tab/>
        </w:r>
        <w:r>
          <w:fldChar w:fldCharType="begin"/>
        </w:r>
        <w:r>
          <w:rPr>
            <w:rStyle w:val="Hypertextovodkaz"/>
          </w:rPr>
          <w:instrText xml:space="preserve"> PAGEREF _Toc256000027 \h </w:instrText>
        </w:r>
        <w:r>
          <w:fldChar w:fldCharType="separate"/>
        </w:r>
        <w:r w:rsidR="001E6132">
          <w:rPr>
            <w:rStyle w:val="Hypertextovodkaz"/>
            <w:noProof/>
          </w:rPr>
          <w:t>19</w:t>
        </w:r>
        <w:r>
          <w:fldChar w:fldCharType="end"/>
        </w:r>
      </w:hyperlink>
    </w:p>
    <w:p w:rsidR="00CE76AD" w:rsidRDefault="002D4A1E">
      <w:pPr>
        <w:pStyle w:val="Obsah2"/>
        <w:rPr>
          <w:noProof/>
        </w:rPr>
      </w:pPr>
      <w:hyperlink w:anchor="_Toc256000028" w:history="1">
        <w:r>
          <w:rPr>
            <w:rStyle w:val="Hypertextovodkaz"/>
          </w:rPr>
          <w:t>5.4</w:t>
        </w:r>
        <w:r>
          <w:rPr>
            <w:rStyle w:val="Hypertextovodkaz"/>
            <w:noProof/>
          </w:rPr>
          <w:tab/>
        </w:r>
        <w:r>
          <w:rPr>
            <w:rStyle w:val="Hypertextovodkaz"/>
          </w:rPr>
          <w:t>Zajištění průběhu vzdělávání dětí od dvou do tří let</w:t>
        </w:r>
        <w:r>
          <w:rPr>
            <w:rStyle w:val="Hypertextovodkaz"/>
          </w:rPr>
          <w:tab/>
        </w:r>
        <w:r>
          <w:fldChar w:fldCharType="begin"/>
        </w:r>
        <w:r>
          <w:rPr>
            <w:rStyle w:val="Hypertextovodkaz"/>
          </w:rPr>
          <w:instrText xml:space="preserve"> PAGEREF _Toc256000028 \h </w:instrText>
        </w:r>
        <w:r>
          <w:fldChar w:fldCharType="separate"/>
        </w:r>
        <w:r w:rsidR="001E6132">
          <w:rPr>
            <w:rStyle w:val="Hypertextovodkaz"/>
            <w:noProof/>
          </w:rPr>
          <w:t>19</w:t>
        </w:r>
        <w:r>
          <w:fldChar w:fldCharType="end"/>
        </w:r>
      </w:hyperlink>
    </w:p>
    <w:p w:rsidR="00CE76AD" w:rsidRDefault="002D4A1E">
      <w:pPr>
        <w:pStyle w:val="Obsah1"/>
        <w:rPr>
          <w:noProof/>
        </w:rPr>
      </w:pPr>
      <w:hyperlink w:anchor="_Toc256000030" w:history="1">
        <w:r>
          <w:rPr>
            <w:rStyle w:val="Hypertextovodkaz"/>
          </w:rPr>
          <w:t>6</w:t>
        </w:r>
        <w:r>
          <w:rPr>
            <w:rStyle w:val="Hypertextovodkaz"/>
            <w:noProof/>
          </w:rPr>
          <w:tab/>
        </w:r>
        <w:r>
          <w:rPr>
            <w:rStyle w:val="Hypertextovodkaz"/>
          </w:rPr>
          <w:t>Vzdělávací obsah</w:t>
        </w:r>
        <w:r>
          <w:rPr>
            <w:rStyle w:val="Hypertextovodkaz"/>
          </w:rPr>
          <w:tab/>
        </w:r>
        <w:r>
          <w:fldChar w:fldCharType="begin"/>
        </w:r>
        <w:r>
          <w:rPr>
            <w:rStyle w:val="Hypertextovodkaz"/>
          </w:rPr>
          <w:instrText xml:space="preserve"> PAGEREF _Toc256000030 \h </w:instrText>
        </w:r>
        <w:r>
          <w:fldChar w:fldCharType="separate"/>
        </w:r>
        <w:r w:rsidR="001E6132">
          <w:rPr>
            <w:rStyle w:val="Hypertextovodkaz"/>
            <w:noProof/>
          </w:rPr>
          <w:t>20</w:t>
        </w:r>
        <w:r>
          <w:fldChar w:fldCharType="end"/>
        </w:r>
      </w:hyperlink>
    </w:p>
    <w:p w:rsidR="00CE76AD" w:rsidRDefault="002D4A1E">
      <w:pPr>
        <w:pStyle w:val="Obsah2"/>
        <w:rPr>
          <w:noProof/>
        </w:rPr>
      </w:pPr>
      <w:hyperlink w:anchor="_Toc256000031" w:history="1">
        <w:r>
          <w:rPr>
            <w:rStyle w:val="Hypertextovodkaz"/>
          </w:rPr>
          <w:t>6.1</w:t>
        </w:r>
        <w:r>
          <w:rPr>
            <w:rStyle w:val="Hypertextovodkaz"/>
            <w:noProof/>
          </w:rPr>
          <w:tab/>
        </w:r>
        <w:r>
          <w:rPr>
            <w:rStyle w:val="Hypertextovodkaz"/>
          </w:rPr>
          <w:t>Třídní vzdělávací program</w:t>
        </w:r>
        <w:r>
          <w:rPr>
            <w:rStyle w:val="Hypertextovodkaz"/>
          </w:rPr>
          <w:tab/>
        </w:r>
        <w:r>
          <w:fldChar w:fldCharType="begin"/>
        </w:r>
        <w:r>
          <w:rPr>
            <w:rStyle w:val="Hypertextovodkaz"/>
          </w:rPr>
          <w:instrText xml:space="preserve"> PAGEREF _Toc256000031 \h </w:instrText>
        </w:r>
        <w:r>
          <w:fldChar w:fldCharType="separate"/>
        </w:r>
        <w:r w:rsidR="001E6132">
          <w:rPr>
            <w:rStyle w:val="Hypertextovodkaz"/>
            <w:noProof/>
          </w:rPr>
          <w:t>20</w:t>
        </w:r>
        <w:r>
          <w:fldChar w:fldCharType="end"/>
        </w:r>
      </w:hyperlink>
    </w:p>
    <w:p w:rsidR="00CE76AD" w:rsidRDefault="002D4A1E">
      <w:pPr>
        <w:pStyle w:val="Obsah2"/>
        <w:rPr>
          <w:noProof/>
        </w:rPr>
      </w:pPr>
      <w:hyperlink w:anchor="_Toc256000032" w:history="1">
        <w:r>
          <w:rPr>
            <w:rStyle w:val="Hypertextovodkaz"/>
          </w:rPr>
          <w:t>6.2</w:t>
        </w:r>
        <w:r>
          <w:rPr>
            <w:rStyle w:val="Hypertextovodkaz"/>
            <w:noProof/>
          </w:rPr>
          <w:tab/>
        </w:r>
        <w:r>
          <w:rPr>
            <w:rStyle w:val="Hypertextovodkaz"/>
          </w:rPr>
          <w:t>Uspořádání témat ŠVP</w:t>
        </w:r>
        <w:r>
          <w:rPr>
            <w:rStyle w:val="Hypertextovodkaz"/>
          </w:rPr>
          <w:tab/>
        </w:r>
        <w:r>
          <w:fldChar w:fldCharType="begin"/>
        </w:r>
        <w:r>
          <w:rPr>
            <w:rStyle w:val="Hypertextovodkaz"/>
          </w:rPr>
          <w:instrText xml:space="preserve"> PAGEREF _Toc256000032 \h </w:instrText>
        </w:r>
        <w:r>
          <w:fldChar w:fldCharType="separate"/>
        </w:r>
        <w:r w:rsidR="001E6132">
          <w:rPr>
            <w:rStyle w:val="Hypertextovodkaz"/>
            <w:noProof/>
          </w:rPr>
          <w:t>21</w:t>
        </w:r>
        <w:r>
          <w:fldChar w:fldCharType="end"/>
        </w:r>
      </w:hyperlink>
    </w:p>
    <w:p w:rsidR="00CE76AD" w:rsidRDefault="002D4A1E">
      <w:pPr>
        <w:pStyle w:val="Obsah2"/>
        <w:rPr>
          <w:noProof/>
        </w:rPr>
      </w:pPr>
      <w:hyperlink w:anchor="_Toc256000033" w:history="1">
        <w:r>
          <w:rPr>
            <w:rStyle w:val="Hypertextovodkaz"/>
          </w:rPr>
          <w:t>6.3</w:t>
        </w:r>
        <w:r>
          <w:rPr>
            <w:rStyle w:val="Hypertextovodkaz"/>
            <w:noProof/>
          </w:rPr>
          <w:tab/>
        </w:r>
        <w:r>
          <w:rPr>
            <w:rStyle w:val="Hypertextovodkaz"/>
          </w:rPr>
          <w:t>Integrované bloky</w:t>
        </w:r>
        <w:r>
          <w:rPr>
            <w:rStyle w:val="Hypertextovodkaz"/>
          </w:rPr>
          <w:tab/>
        </w:r>
        <w:r>
          <w:fldChar w:fldCharType="begin"/>
        </w:r>
        <w:r>
          <w:rPr>
            <w:rStyle w:val="Hypertextovodkaz"/>
          </w:rPr>
          <w:instrText xml:space="preserve"> PAGEREF _Toc256000033 \h </w:instrText>
        </w:r>
        <w:r>
          <w:fldChar w:fldCharType="separate"/>
        </w:r>
        <w:r w:rsidR="001E6132">
          <w:rPr>
            <w:b/>
            <w:bCs/>
            <w:noProof/>
          </w:rPr>
          <w:t>Chyba! Záložka není definována.</w:t>
        </w:r>
        <w:r>
          <w:fldChar w:fldCharType="end"/>
        </w:r>
      </w:hyperlink>
    </w:p>
    <w:p w:rsidR="00CE76AD" w:rsidRDefault="002D4A1E">
      <w:pPr>
        <w:pStyle w:val="Obsah2"/>
        <w:rPr>
          <w:noProof/>
        </w:rPr>
      </w:pPr>
      <w:hyperlink w:anchor="_Toc256000034" w:history="1">
        <w:r>
          <w:rPr>
            <w:rStyle w:val="Hypertextovodkaz"/>
          </w:rPr>
          <w:t>6.4</w:t>
        </w:r>
        <w:r>
          <w:rPr>
            <w:rStyle w:val="Hypertextovodkaz"/>
            <w:noProof/>
          </w:rPr>
          <w:tab/>
        </w:r>
        <w:r>
          <w:rPr>
            <w:rStyle w:val="Hypertextovodkaz"/>
          </w:rPr>
          <w:t>Dílčí projekty a programy</w:t>
        </w:r>
        <w:r>
          <w:rPr>
            <w:rStyle w:val="Hypertextovodkaz"/>
          </w:rPr>
          <w:tab/>
        </w:r>
        <w:r>
          <w:fldChar w:fldCharType="begin"/>
        </w:r>
        <w:r>
          <w:rPr>
            <w:rStyle w:val="Hypertextovodkaz"/>
          </w:rPr>
          <w:instrText xml:space="preserve"> PAGEREF _Toc256000034 \h </w:instrText>
        </w:r>
        <w:r>
          <w:fldChar w:fldCharType="separate"/>
        </w:r>
        <w:r w:rsidR="001E6132">
          <w:rPr>
            <w:rStyle w:val="Hypertextovodkaz"/>
            <w:noProof/>
          </w:rPr>
          <w:t>36</w:t>
        </w:r>
        <w:r>
          <w:fldChar w:fldCharType="end"/>
        </w:r>
      </w:hyperlink>
    </w:p>
    <w:p w:rsidR="00CE76AD" w:rsidRDefault="002D4A1E">
      <w:pPr>
        <w:pStyle w:val="Obsah1"/>
        <w:rPr>
          <w:noProof/>
        </w:rPr>
      </w:pPr>
      <w:hyperlink w:anchor="_Toc256000036" w:history="1">
        <w:r>
          <w:rPr>
            <w:rStyle w:val="Hypertextovodkaz"/>
          </w:rPr>
          <w:t>7</w:t>
        </w:r>
        <w:r>
          <w:rPr>
            <w:rStyle w:val="Hypertextovodkaz"/>
            <w:noProof/>
          </w:rPr>
          <w:tab/>
        </w:r>
        <w:r>
          <w:rPr>
            <w:rStyle w:val="Hypertextovodkaz"/>
          </w:rPr>
          <w:t>Systém evaluace</w:t>
        </w:r>
        <w:r>
          <w:rPr>
            <w:rStyle w:val="Hypertextovodkaz"/>
          </w:rPr>
          <w:tab/>
        </w:r>
        <w:r>
          <w:fldChar w:fldCharType="begin"/>
        </w:r>
        <w:r>
          <w:rPr>
            <w:rStyle w:val="Hypertextovodkaz"/>
          </w:rPr>
          <w:instrText xml:space="preserve"> PAGEREF _Toc256000036 \h </w:instrText>
        </w:r>
        <w:r>
          <w:fldChar w:fldCharType="separate"/>
        </w:r>
        <w:r w:rsidR="001E6132">
          <w:rPr>
            <w:rStyle w:val="Hypertextovodkaz"/>
            <w:noProof/>
          </w:rPr>
          <w:t>38</w:t>
        </w:r>
        <w:r>
          <w:fldChar w:fldCharType="end"/>
        </w:r>
      </w:hyperlink>
    </w:p>
    <w:p w:rsidR="00CE76AD" w:rsidRDefault="002D4A1E">
      <w:pPr>
        <w:pStyle w:val="Obsah2"/>
        <w:rPr>
          <w:noProof/>
        </w:rPr>
      </w:pPr>
      <w:hyperlink w:anchor="_Toc256000037" w:history="1">
        <w:r>
          <w:rPr>
            <w:rStyle w:val="Hypertextovodkaz"/>
          </w:rPr>
          <w:t>7.1</w:t>
        </w:r>
        <w:r>
          <w:rPr>
            <w:rStyle w:val="Hypertextovodkaz"/>
            <w:noProof/>
          </w:rPr>
          <w:tab/>
        </w:r>
        <w:r>
          <w:rPr>
            <w:rStyle w:val="Hypertextovodkaz"/>
          </w:rPr>
          <w:t>Oblasti autoevaluace</w:t>
        </w:r>
        <w:r>
          <w:rPr>
            <w:rStyle w:val="Hypertextovodkaz"/>
          </w:rPr>
          <w:tab/>
        </w:r>
        <w:r>
          <w:fldChar w:fldCharType="begin"/>
        </w:r>
        <w:r>
          <w:rPr>
            <w:rStyle w:val="Hypertextovodkaz"/>
          </w:rPr>
          <w:instrText xml:space="preserve"> PAGEREF _Toc256000037 \h </w:instrText>
        </w:r>
        <w:r>
          <w:fldChar w:fldCharType="separate"/>
        </w:r>
        <w:r w:rsidR="001E6132">
          <w:rPr>
            <w:rStyle w:val="Hypertextovodkaz"/>
            <w:noProof/>
          </w:rPr>
          <w:t>38</w:t>
        </w:r>
        <w:r>
          <w:fldChar w:fldCharType="end"/>
        </w:r>
      </w:hyperlink>
    </w:p>
    <w:p w:rsidR="00CE76AD" w:rsidRDefault="002D4A1E">
      <w:pPr>
        <w:pStyle w:val="Obsah2"/>
        <w:rPr>
          <w:noProof/>
        </w:rPr>
      </w:pPr>
      <w:hyperlink w:anchor="_Toc256000038" w:history="1">
        <w:r>
          <w:rPr>
            <w:rStyle w:val="Hypertextovodkaz"/>
          </w:rPr>
          <w:t>7.2</w:t>
        </w:r>
        <w:r>
          <w:rPr>
            <w:rStyle w:val="Hypertextovodkaz"/>
            <w:noProof/>
          </w:rPr>
          <w:tab/>
        </w:r>
        <w:r>
          <w:rPr>
            <w:rStyle w:val="Hypertextovodkaz"/>
          </w:rPr>
          <w:t>Prostředky autoevaluace</w:t>
        </w:r>
        <w:r>
          <w:rPr>
            <w:rStyle w:val="Hypertextovodkaz"/>
          </w:rPr>
          <w:tab/>
        </w:r>
        <w:r>
          <w:fldChar w:fldCharType="begin"/>
        </w:r>
        <w:r>
          <w:rPr>
            <w:rStyle w:val="Hypertextovodkaz"/>
          </w:rPr>
          <w:instrText xml:space="preserve"> PAGEREF _Toc256000038 \h </w:instrText>
        </w:r>
        <w:r>
          <w:fldChar w:fldCharType="separate"/>
        </w:r>
        <w:r w:rsidR="001E6132">
          <w:rPr>
            <w:rStyle w:val="Hypertextovodkaz"/>
            <w:noProof/>
          </w:rPr>
          <w:t>39</w:t>
        </w:r>
        <w:r>
          <w:fldChar w:fldCharType="end"/>
        </w:r>
      </w:hyperlink>
    </w:p>
    <w:p w:rsidR="00CE76AD" w:rsidRDefault="002D4A1E">
      <w:pPr>
        <w:pStyle w:val="Obsah2"/>
        <w:rPr>
          <w:noProof/>
        </w:rPr>
      </w:pPr>
      <w:hyperlink w:anchor="_Toc256000039" w:history="1">
        <w:r>
          <w:rPr>
            <w:rStyle w:val="Hypertextovodkaz"/>
          </w:rPr>
          <w:t>7.3</w:t>
        </w:r>
        <w:r>
          <w:rPr>
            <w:rStyle w:val="Hypertextovodkaz"/>
            <w:noProof/>
          </w:rPr>
          <w:tab/>
        </w:r>
        <w:r>
          <w:rPr>
            <w:rStyle w:val="Hypertextovodkaz"/>
          </w:rPr>
          <w:t>Časový plán</w:t>
        </w:r>
        <w:r>
          <w:rPr>
            <w:rStyle w:val="Hypertextovodkaz"/>
          </w:rPr>
          <w:tab/>
        </w:r>
        <w:r>
          <w:fldChar w:fldCharType="begin"/>
        </w:r>
        <w:r>
          <w:rPr>
            <w:rStyle w:val="Hypertextovodkaz"/>
          </w:rPr>
          <w:instrText xml:space="preserve"> PAGEREF _Toc256000039 \h </w:instrText>
        </w:r>
        <w:r>
          <w:fldChar w:fldCharType="separate"/>
        </w:r>
        <w:r w:rsidR="001E6132">
          <w:rPr>
            <w:rStyle w:val="Hypertextovodkaz"/>
            <w:noProof/>
          </w:rPr>
          <w:t>40</w:t>
        </w:r>
        <w:r>
          <w:fldChar w:fldCharType="end"/>
        </w:r>
      </w:hyperlink>
    </w:p>
    <w:p w:rsidR="00CE76AD" w:rsidRDefault="002D4A1E">
      <w:pPr>
        <w:pStyle w:val="Obsah2"/>
        <w:rPr>
          <w:noProof/>
        </w:rPr>
      </w:pPr>
      <w:hyperlink w:anchor="_Toc256000040" w:history="1">
        <w:r>
          <w:rPr>
            <w:rStyle w:val="Hypertextovodkaz"/>
          </w:rPr>
          <w:t>7.4</w:t>
        </w:r>
        <w:r>
          <w:rPr>
            <w:rStyle w:val="Hypertextovodkaz"/>
            <w:noProof/>
          </w:rPr>
          <w:tab/>
        </w:r>
        <w:r>
          <w:rPr>
            <w:rStyle w:val="Hypertextovodkaz"/>
          </w:rPr>
          <w:t>Odpovědnosti a pravidla</w:t>
        </w:r>
        <w:r>
          <w:rPr>
            <w:rStyle w:val="Hypertextovodkaz"/>
          </w:rPr>
          <w:tab/>
        </w:r>
        <w:r>
          <w:fldChar w:fldCharType="begin"/>
        </w:r>
        <w:r>
          <w:rPr>
            <w:rStyle w:val="Hypertextovodkaz"/>
          </w:rPr>
          <w:instrText xml:space="preserve"> PAGEREF _Toc256000040 \h </w:instrText>
        </w:r>
        <w:r>
          <w:fldChar w:fldCharType="separate"/>
        </w:r>
        <w:r w:rsidR="001E6132">
          <w:rPr>
            <w:rStyle w:val="Hypertextovodkaz"/>
            <w:noProof/>
          </w:rPr>
          <w:t>41</w:t>
        </w:r>
        <w:r>
          <w:fldChar w:fldCharType="end"/>
        </w:r>
      </w:hyperlink>
    </w:p>
    <w:p w:rsidR="00CE76AD" w:rsidRDefault="002D4A1E">
      <w:pPr>
        <w:spacing w:after="322"/>
        <w:sectPr w:rsidR="00CE76AD">
          <w:pgSz w:w="11906" w:h="16838"/>
          <w:pgMar w:top="1440" w:right="1325" w:bottom="1440" w:left="1800" w:header="720" w:footer="720" w:gutter="0"/>
          <w:cols w:space="720"/>
        </w:sectPr>
      </w:pPr>
      <w:r>
        <w:fldChar w:fldCharType="end"/>
      </w:r>
    </w:p>
    <w:p w:rsidR="00CE76AD" w:rsidRDefault="00CE76AD">
      <w:pPr>
        <w:sectPr w:rsidR="00CE76AD">
          <w:type w:val="continuous"/>
          <w:pgSz w:w="11906" w:h="16838"/>
          <w:pgMar w:top="1440" w:right="1325" w:bottom="1440" w:left="1800" w:header="720" w:footer="720" w:gutter="0"/>
          <w:cols w:space="720"/>
        </w:sectPr>
      </w:pPr>
    </w:p>
    <w:p w:rsidR="00CE76AD" w:rsidRDefault="002D4A1E">
      <w:pPr>
        <w:pStyle w:val="Nadpis1"/>
        <w:spacing w:before="0" w:after="322"/>
        <w:rPr>
          <w:bdr w:val="nil"/>
        </w:rPr>
      </w:pPr>
      <w:bookmarkStart w:id="0" w:name="_Toc256000000"/>
      <w:r>
        <w:rPr>
          <w:bdr w:val="nil"/>
        </w:rPr>
        <w:lastRenderedPageBreak/>
        <w:t>Identifikační údaje</w:t>
      </w:r>
      <w:bookmarkEnd w:id="0"/>
      <w:r>
        <w:rPr>
          <w:bdr w:val="nil"/>
        </w:rPr>
        <w:t> </w:t>
      </w:r>
    </w:p>
    <w:p w:rsidR="00CE76AD" w:rsidRDefault="002D4A1E">
      <w:pPr>
        <w:pStyle w:val="Nadpis2"/>
        <w:spacing w:before="299" w:after="299"/>
      </w:pPr>
      <w:bookmarkStart w:id="1" w:name="_Toc256000001"/>
      <w:r>
        <w:rPr>
          <w:bdr w:val="nil"/>
        </w:rPr>
        <w:t>Název ŠVP</w:t>
      </w:r>
      <w:bookmarkEnd w:id="1"/>
      <w:r>
        <w:rPr>
          <w:bdr w:val="nil"/>
        </w:rPr>
        <w:t> </w:t>
      </w:r>
    </w:p>
    <w:p w:rsidR="00CE76AD" w:rsidRDefault="002D4A1E">
      <w:r>
        <w:rPr>
          <w:b/>
          <w:bCs/>
          <w:bdr w:val="nil"/>
        </w:rPr>
        <w:t>NÁZEV ŠVP: </w:t>
      </w:r>
      <w:r>
        <w:rPr>
          <w:bdr w:val="nil"/>
        </w:rPr>
        <w:t>Poznáváme svět-rozpracované </w:t>
      </w:r>
      <w:r>
        <w:rPr>
          <w:bdr w:val="nil"/>
        </w:rPr>
        <w:cr/>
      </w:r>
      <w:r>
        <w:rPr>
          <w:b/>
          <w:bCs/>
          <w:bdr w:val="nil"/>
        </w:rPr>
        <w:t>VZDĚLÁVACÍ PROGRAM: </w:t>
      </w:r>
      <w:r>
        <w:rPr>
          <w:bdr w:val="nil"/>
        </w:rPr>
        <w:t>RVP PV </w:t>
      </w:r>
      <w:r>
        <w:rPr>
          <w:bdr w:val="nil"/>
        </w:rPr>
        <w:cr/>
      </w:r>
      <w:r>
        <w:rPr>
          <w:b/>
          <w:bCs/>
          <w:bdr w:val="nil"/>
        </w:rPr>
        <w:t>MOTIVAČNÍ NÁZEV: </w:t>
      </w:r>
      <w:r>
        <w:rPr>
          <w:bdr w:val="nil"/>
        </w:rPr>
        <w:t>Motto: ,,Všechno, co opravdu potřebuju znát, jsem se naučil v mateřské školce". Robert Fulghum  </w:t>
      </w:r>
    </w:p>
    <w:p w:rsidR="00CE76AD" w:rsidRDefault="002D4A1E">
      <w:pPr>
        <w:pStyle w:val="Nadpis2"/>
        <w:spacing w:before="299" w:after="299"/>
      </w:pPr>
      <w:bookmarkStart w:id="2" w:name="_Toc256000002"/>
      <w:r>
        <w:rPr>
          <w:bdr w:val="nil"/>
        </w:rPr>
        <w:t>Údaje o škole</w:t>
      </w:r>
      <w:bookmarkEnd w:id="2"/>
      <w:r>
        <w:rPr>
          <w:bdr w:val="nil"/>
        </w:rPr>
        <w:t> </w:t>
      </w:r>
    </w:p>
    <w:p w:rsidR="00CE76AD" w:rsidRDefault="002D4A1E">
      <w:r>
        <w:rPr>
          <w:b/>
          <w:bCs/>
          <w:bdr w:val="nil"/>
        </w:rPr>
        <w:t>NÁZEV ŠKOLY: </w:t>
      </w:r>
      <w:r>
        <w:rPr>
          <w:bdr w:val="nil"/>
        </w:rPr>
        <w:t>Mateřská škola Diakonie ČCE Cheb </w:t>
      </w:r>
      <w:r>
        <w:rPr>
          <w:bdr w:val="nil"/>
        </w:rPr>
        <w:cr/>
      </w:r>
      <w:r>
        <w:rPr>
          <w:b/>
          <w:bCs/>
          <w:bdr w:val="nil"/>
        </w:rPr>
        <w:t>ADRESA ŠKOLY: </w:t>
      </w:r>
      <w:r>
        <w:rPr>
          <w:bdr w:val="nil"/>
        </w:rPr>
        <w:t>26. dubna 2715/7, Cheb, 35002 </w:t>
      </w:r>
      <w:r>
        <w:rPr>
          <w:bdr w:val="nil"/>
        </w:rPr>
        <w:cr/>
      </w:r>
      <w:r>
        <w:rPr>
          <w:b/>
          <w:bCs/>
          <w:bdr w:val="nil"/>
        </w:rPr>
        <w:t>JMÉNO ŘEDITELE ŠKOLY: </w:t>
      </w:r>
      <w:r>
        <w:rPr>
          <w:bdr w:val="nil"/>
        </w:rPr>
        <w:t>Bc. Iva Koubová </w:t>
      </w:r>
      <w:r>
        <w:rPr>
          <w:bdr w:val="nil"/>
        </w:rPr>
        <w:cr/>
      </w:r>
      <w:r>
        <w:rPr>
          <w:b/>
          <w:bCs/>
          <w:bdr w:val="nil"/>
        </w:rPr>
        <w:t>IČ: </w:t>
      </w:r>
      <w:r>
        <w:rPr>
          <w:bdr w:val="nil"/>
        </w:rPr>
        <w:t>03632504 </w:t>
      </w:r>
      <w:r>
        <w:rPr>
          <w:bdr w:val="nil"/>
        </w:rPr>
        <w:cr/>
      </w:r>
      <w:r>
        <w:rPr>
          <w:b/>
          <w:bCs/>
          <w:bdr w:val="nil"/>
        </w:rPr>
        <w:t>IZO: </w:t>
      </w:r>
      <w:r>
        <w:rPr>
          <w:bdr w:val="nil"/>
        </w:rPr>
        <w:t>181064812 </w:t>
      </w:r>
      <w:r>
        <w:rPr>
          <w:bdr w:val="nil"/>
        </w:rPr>
        <w:cr/>
      </w:r>
      <w:r>
        <w:rPr>
          <w:b/>
          <w:bCs/>
          <w:bdr w:val="nil"/>
        </w:rPr>
        <w:t>RED-IZO: </w:t>
      </w:r>
      <w:r>
        <w:rPr>
          <w:bdr w:val="nil"/>
        </w:rPr>
        <w:t>691007535 </w:t>
      </w:r>
      <w:r>
        <w:rPr>
          <w:bdr w:val="nil"/>
        </w:rPr>
        <w:cr/>
      </w:r>
      <w:r>
        <w:rPr>
          <w:b/>
          <w:bCs/>
          <w:bdr w:val="nil"/>
        </w:rPr>
        <w:t>JMÉNO KOORDINÁTORA TVORBY ŠVP: </w:t>
      </w:r>
      <w:r>
        <w:rPr>
          <w:bdr w:val="nil"/>
        </w:rPr>
        <w:t>ředitelka a tým pedagogických pracovníků  </w:t>
      </w:r>
    </w:p>
    <w:p w:rsidR="00CE76AD" w:rsidRDefault="002D4A1E">
      <w:pPr>
        <w:pStyle w:val="Nadpis2"/>
        <w:spacing w:before="299" w:after="299"/>
      </w:pPr>
      <w:bookmarkStart w:id="3" w:name="_Toc256000003"/>
      <w:r>
        <w:rPr>
          <w:bdr w:val="nil"/>
        </w:rPr>
        <w:t>Zřizovatel</w:t>
      </w:r>
      <w:bookmarkEnd w:id="3"/>
      <w:r>
        <w:rPr>
          <w:bdr w:val="nil"/>
        </w:rPr>
        <w:t> </w:t>
      </w:r>
    </w:p>
    <w:p w:rsidR="00CE76AD" w:rsidRDefault="002D4A1E">
      <w:r>
        <w:rPr>
          <w:b/>
          <w:bCs/>
          <w:bdr w:val="nil"/>
        </w:rPr>
        <w:t>NÁZEV ZŘIZOVATELE: </w:t>
      </w:r>
      <w:r>
        <w:rPr>
          <w:bdr w:val="nil"/>
        </w:rPr>
        <w:t>Diakonie ČCE Praha </w:t>
      </w:r>
      <w:r>
        <w:rPr>
          <w:bdr w:val="nil"/>
        </w:rPr>
        <w:cr/>
      </w:r>
      <w:r>
        <w:rPr>
          <w:b/>
          <w:bCs/>
          <w:bdr w:val="nil"/>
        </w:rPr>
        <w:t>ADRESA ZŘIZOVATELE: </w:t>
      </w:r>
      <w:r>
        <w:rPr>
          <w:bdr w:val="nil"/>
        </w:rPr>
        <w:t>Belgická 22, 120 00 Praha 2 - Vinohrady </w:t>
      </w:r>
      <w:r>
        <w:rPr>
          <w:bdr w:val="nil"/>
        </w:rPr>
        <w:cr/>
      </w:r>
      <w:r>
        <w:rPr>
          <w:b/>
          <w:bCs/>
          <w:bdr w:val="nil"/>
        </w:rPr>
        <w:t>KONTAKTY: </w:t>
      </w:r>
    </w:p>
    <w:p w:rsidR="00CE76AD" w:rsidRDefault="002D4A1E">
      <w:pPr>
        <w:spacing w:before="240" w:after="240"/>
        <w:rPr>
          <w:bdr w:val="nil"/>
        </w:rPr>
      </w:pPr>
      <w:r>
        <w:rPr>
          <w:bdr w:val="nil"/>
        </w:rPr>
        <w:t>242 487 814 - Diakonie ČCE - ředitelství </w:t>
      </w:r>
    </w:p>
    <w:p w:rsidR="00CE76AD" w:rsidRDefault="002D4A1E">
      <w:pPr>
        <w:pStyle w:val="Nadpis2"/>
        <w:spacing w:before="299" w:after="299"/>
      </w:pPr>
      <w:bookmarkStart w:id="4" w:name="_Toc256000004"/>
      <w:r>
        <w:rPr>
          <w:bdr w:val="nil"/>
        </w:rPr>
        <w:t>Platnost dokumentu</w:t>
      </w:r>
      <w:bookmarkEnd w:id="4"/>
      <w:r>
        <w:rPr>
          <w:bdr w:val="nil"/>
        </w:rPr>
        <w:t> </w:t>
      </w:r>
    </w:p>
    <w:p w:rsidR="00CE76AD" w:rsidRDefault="002D4A1E">
      <w:pPr>
        <w:spacing w:before="240" w:after="240"/>
      </w:pPr>
      <w:r>
        <w:rPr>
          <w:b/>
          <w:bCs/>
          <w:bdr w:val="nil"/>
        </w:rPr>
        <w:t>PLATNOST OD: </w:t>
      </w:r>
      <w:r>
        <w:rPr>
          <w:bdr w:val="nil"/>
        </w:rPr>
        <w:t>1.9.2017 </w:t>
      </w:r>
      <w:r>
        <w:rPr>
          <w:bdr w:val="nil"/>
        </w:rPr>
        <w:cr/>
      </w:r>
      <w:r>
        <w:rPr>
          <w:b/>
          <w:bCs/>
          <w:bdr w:val="nil"/>
        </w:rPr>
        <w:t>VERZE ŠVP: </w:t>
      </w:r>
      <w:r>
        <w:rPr>
          <w:bdr w:val="nil"/>
        </w:rPr>
        <w:t>2 </w:t>
      </w:r>
      <w:r>
        <w:rPr>
          <w:bdr w:val="nil"/>
        </w:rPr>
        <w:cr/>
      </w:r>
      <w:r>
        <w:rPr>
          <w:b/>
          <w:bCs/>
          <w:bdr w:val="nil"/>
        </w:rPr>
        <w:t>DATUM PROJEDNÁNÍ V PEDAGOGICKÉ RADĚ: </w:t>
      </w:r>
      <w:proofErr w:type="gramStart"/>
      <w:r>
        <w:rPr>
          <w:bdr w:val="nil"/>
        </w:rPr>
        <w:t>29.8.2017</w:t>
      </w:r>
      <w:proofErr w:type="gramEnd"/>
      <w:r>
        <w:rPr>
          <w:bdr w:val="nil"/>
        </w:rPr>
        <w:t> </w:t>
      </w:r>
      <w:r>
        <w:rPr>
          <w:bdr w:val="nil"/>
        </w:rPr>
        <w:cr/>
      </w:r>
      <w:r>
        <w:rPr>
          <w:bdr w:val="nil"/>
        </w:rPr>
        <w:cr/>
      </w:r>
      <w:r>
        <w:rPr>
          <w:bdr w:val="nil"/>
        </w:rPr>
        <w:cr/>
        <w:t>................................................                                             ................................................. </w:t>
      </w:r>
      <w:r>
        <w:rPr>
          <w:bdr w:val="nil"/>
        </w:rPr>
        <w:cr/>
        <w:t>            ředitel školy                                                                                  Razítko školy </w:t>
      </w:r>
      <w:r>
        <w:rPr>
          <w:bdr w:val="nil"/>
        </w:rPr>
        <w:cr/>
        <w:t>      Bc. Iva Koubová </w:t>
      </w:r>
      <w:r>
        <w:rPr>
          <w:bdr w:val="nil"/>
        </w:rPr>
        <w:cr/>
        <w:t> </w:t>
      </w:r>
    </w:p>
    <w:p w:rsidR="00CE76AD" w:rsidRDefault="00CE76AD">
      <w:pPr>
        <w:pStyle w:val="Nadpis1"/>
        <w:spacing w:before="322" w:after="322"/>
        <w:sectPr w:rsidR="00CE76AD">
          <w:type w:val="nextColumn"/>
          <w:pgSz w:w="11906" w:h="16838"/>
          <w:pgMar w:top="1440" w:right="1325" w:bottom="1440" w:left="1800" w:header="720" w:footer="720" w:gutter="0"/>
          <w:cols w:space="720"/>
        </w:sectPr>
      </w:pPr>
    </w:p>
    <w:p w:rsidR="00CE76AD" w:rsidRDefault="002D4A1E">
      <w:pPr>
        <w:pStyle w:val="Nadpis1"/>
        <w:spacing w:before="322" w:after="322"/>
        <w:rPr>
          <w:bdr w:val="nil"/>
        </w:rPr>
      </w:pPr>
      <w:bookmarkStart w:id="5" w:name="_Toc256000006"/>
      <w:r>
        <w:rPr>
          <w:bdr w:val="nil"/>
        </w:rPr>
        <w:lastRenderedPageBreak/>
        <w:t>Charakteristika školy</w:t>
      </w:r>
      <w:bookmarkEnd w:id="5"/>
      <w:r>
        <w:rPr>
          <w:bdr w:val="nil"/>
        </w:rPr>
        <w:t> </w:t>
      </w:r>
    </w:p>
    <w:p w:rsidR="00CE76AD" w:rsidRDefault="002D4A1E">
      <w:pPr>
        <w:pStyle w:val="Nadpis2"/>
        <w:spacing w:before="299" w:after="299"/>
      </w:pPr>
      <w:bookmarkStart w:id="6" w:name="_Toc256000007"/>
      <w:r>
        <w:rPr>
          <w:bdr w:val="nil"/>
        </w:rPr>
        <w:t>Základní údaje</w:t>
      </w:r>
      <w:bookmarkEnd w:id="6"/>
      <w:r>
        <w:rPr>
          <w:bdr w:val="nil"/>
        </w:rPr>
        <w:t> </w:t>
      </w:r>
    </w:p>
    <w:p w:rsidR="00CE76AD" w:rsidRDefault="002D4A1E">
      <w:pPr>
        <w:spacing w:before="240" w:after="240"/>
      </w:pPr>
      <w:r>
        <w:rPr>
          <w:bdr w:val="nil"/>
        </w:rPr>
        <w:t>Mateřská škola se nachází ve městě Cheb v ulici 26.dubna 2715/7.Budova mateřské školy je nově vybudovaná, nachází se v centru města,což je naší výhodou a zdrojem pro poznávání historie našeho města.Nevýhodou je blízkost rušné silnice.Otevřená byla 1.září 2015.Budova mateřské školy má dvě patra,funguje jako dvoutřídní a každá třída je umístěná v jednom patře.Kapacita školy je v současné době 44 dětí.Mateřská škola je s celodenním provozem od 6:30 - 16:30. </w:t>
      </w:r>
    </w:p>
    <w:p w:rsidR="00CE76AD" w:rsidRDefault="002D4A1E">
      <w:pPr>
        <w:spacing w:before="240" w:after="240"/>
      </w:pPr>
      <w:r>
        <w:rPr>
          <w:bdr w:val="nil"/>
        </w:rPr>
        <w:t>Prostory obou tříd jsou dostatečně vzdušné a odpovídají hygienickým normám.Děti používají ke stravování společnou jídelnu, která se nachází ve spodním patře budovy.Třídy se stravují zvlášť podle stanoveného režimu dne.Mateřskou školu obklopuje upravená zahrada s herními prvky a velkým pískovištěm.Naším cílem je dovybavení zadní části zahrady a stinného zákoutí.Budeme se snažit vysadit zeleň podél plotu,která by omezila hluk a prašnost z projíždějících aut, a také umožnila dětem větší soukromí při jejich hrách. </w:t>
      </w:r>
    </w:p>
    <w:p w:rsidR="00CE76AD" w:rsidRDefault="002D4A1E">
      <w:pPr>
        <w:spacing w:before="240" w:after="240"/>
      </w:pPr>
      <w:r>
        <w:rPr>
          <w:bdr w:val="nil"/>
        </w:rPr>
        <w:t>  </w:t>
      </w:r>
    </w:p>
    <w:p w:rsidR="00CE76AD" w:rsidRDefault="002D4A1E">
      <w:pPr>
        <w:spacing w:before="240" w:after="240"/>
      </w:pPr>
      <w:r>
        <w:rPr>
          <w:bdr w:val="nil"/>
        </w:rPr>
        <w:t> </w:t>
      </w:r>
    </w:p>
    <w:p w:rsidR="00CE76AD" w:rsidRDefault="00CE76AD">
      <w:pPr>
        <w:pStyle w:val="Nadpis1"/>
        <w:spacing w:before="322" w:after="322"/>
        <w:sectPr w:rsidR="00CE76AD">
          <w:type w:val="nextColumn"/>
          <w:pgSz w:w="11906" w:h="16838"/>
          <w:pgMar w:top="1440" w:right="1325" w:bottom="1440" w:left="1800" w:header="720" w:footer="720" w:gutter="0"/>
          <w:cols w:space="720"/>
        </w:sectPr>
      </w:pPr>
    </w:p>
    <w:p w:rsidR="00CE76AD" w:rsidRDefault="002D4A1E">
      <w:pPr>
        <w:pStyle w:val="Nadpis1"/>
        <w:spacing w:before="322" w:after="322"/>
        <w:rPr>
          <w:bdr w:val="nil"/>
        </w:rPr>
      </w:pPr>
      <w:bookmarkStart w:id="7" w:name="_Toc256000009"/>
      <w:r>
        <w:rPr>
          <w:bdr w:val="nil"/>
        </w:rPr>
        <w:lastRenderedPageBreak/>
        <w:t>Podmínky vzdělávání</w:t>
      </w:r>
      <w:bookmarkEnd w:id="7"/>
      <w:r>
        <w:rPr>
          <w:bdr w:val="nil"/>
        </w:rPr>
        <w:t> </w:t>
      </w:r>
    </w:p>
    <w:p w:rsidR="00CE76AD" w:rsidRDefault="002D4A1E">
      <w:pPr>
        <w:pStyle w:val="Nadpis2"/>
        <w:spacing w:before="299" w:after="299"/>
      </w:pPr>
      <w:bookmarkStart w:id="8" w:name="_Toc256000010"/>
      <w:r>
        <w:rPr>
          <w:bdr w:val="nil"/>
        </w:rPr>
        <w:t>Věcné (materiální) podmínky</w:t>
      </w:r>
      <w:bookmarkEnd w:id="8"/>
      <w:r>
        <w:rPr>
          <w:bdr w:val="nil"/>
        </w:rPr>
        <w:t> </w:t>
      </w:r>
    </w:p>
    <w:p w:rsidR="00CE76AD" w:rsidRDefault="002D4A1E">
      <w:pPr>
        <w:spacing w:before="240" w:after="240"/>
      </w:pPr>
      <w:r>
        <w:rPr>
          <w:bdr w:val="nil"/>
        </w:rPr>
        <w:t>Prostory mateřské školy jsou dostatečně velké a uspořádané tak, aby vyhovovaly nejrůznějším skupinovým i individuáním činnostem dětí.Naše třídy mají společnou jídelnu,umývárnu,WC a šatnu má každá třída vlastní.Umývárny jsou řešeny tak, aby byl zajištěn bezpečný dohled nad dětmi, WC jsou oddělena, aby byla dětem zachována intimita a soukromí. </w:t>
      </w:r>
    </w:p>
    <w:p w:rsidR="00CE76AD" w:rsidRDefault="002D4A1E">
      <w:pPr>
        <w:spacing w:before="240" w:after="240"/>
      </w:pPr>
      <w:r>
        <w:rPr>
          <w:bdr w:val="nil"/>
        </w:rPr>
        <w:t>Třídy jsou vybavené nábytkem vyrobeným na zakázku a umožňují dětem si volně brát hračky dle vlastního výběru.Děti mají vr třídě vytvořen kuchyňský koutek a naším záměrem je vytvořit koutek pro malé kadeřnice a řemeslníky.Pro výtvarné činnosti je k dispozici výtvarný koutek volně přístupný dětem s dostatkem pomůcek,které neustále doplňujeme. </w:t>
      </w:r>
    </w:p>
    <w:p w:rsidR="00CE76AD" w:rsidRDefault="002D4A1E">
      <w:pPr>
        <w:spacing w:before="240" w:after="240"/>
      </w:pPr>
      <w:r>
        <w:rPr>
          <w:bdr w:val="nil"/>
        </w:rPr>
        <w:t>Vybavení tříd hračkami a pomůckami je dostatečné.Některé pomůcky je třeba ještě doplnit.Tělocvičné náčiní je taktéž doplňováno a v současnosti je stav uspokojivý.Velkou podporou v této oblasti je pravidelné cvičení v tělocvičně ZŠ v rámci spolupráce. </w:t>
      </w:r>
    </w:p>
    <w:p w:rsidR="00CE76AD" w:rsidRDefault="002D4A1E">
      <w:pPr>
        <w:spacing w:before="240" w:after="240"/>
      </w:pPr>
      <w:r>
        <w:rPr>
          <w:bdr w:val="nil"/>
        </w:rPr>
        <w:t>Mateřská škola má vlastní interaktivní tabuli s projektorem, které jsou využívány ve výchovně-vzdělávacím procesu.Jejichž cílem je podpořit a rozvíjet základy kompetence komunikativní a kompetence řešení problémů.Deti se učí samostatné práci na počítači což podporuje rozvoj dětské osobnosti,tvořivosti,myšlení a kooperaci. </w:t>
      </w:r>
    </w:p>
    <w:p w:rsidR="00CE76AD" w:rsidRDefault="002D4A1E">
      <w:pPr>
        <w:spacing w:before="240" w:after="240"/>
      </w:pPr>
      <w:r>
        <w:rPr>
          <w:bdr w:val="nil"/>
        </w:rPr>
        <w:t>Chodby,šatny a vestibul je využíván pro výstavu dětských prací a výrobků dětí.Jsou zde také informační tabule,kde rodiče získávají veškeré informace o činnosti naší mateřské školy. </w:t>
      </w:r>
    </w:p>
    <w:p w:rsidR="00CE76AD" w:rsidRDefault="002D4A1E">
      <w:pPr>
        <w:spacing w:before="240" w:after="240"/>
      </w:pPr>
      <w:r>
        <w:rPr>
          <w:bdr w:val="nil"/>
        </w:rPr>
        <w:t>Za každou třídou se nachází sborovna,která slouží jako zázemí pro pedagogické pracovníky.Jsou zde umístěny počítače s možností připojení na internet pro vyhledávání potřebných informací pro pedagogickou činnost.Sborovna zároveň slouží i jako  kabinet s didaktickým materiálem.Do budoucna zde chceme vybudovat knihovnu s odbornou a metodickou literaturou. </w:t>
      </w:r>
    </w:p>
    <w:p w:rsidR="00CE76AD" w:rsidRDefault="002D4A1E">
      <w:pPr>
        <w:spacing w:before="240" w:after="240"/>
      </w:pPr>
      <w:r>
        <w:rPr>
          <w:bdr w:val="nil"/>
        </w:rPr>
        <w:t>Mateřskou školu obklopuje upravená zahrada s velkým pískovištěm a herními prvky,které plánujeme doplnit v zadní části, aby mohla být využívána celá zahrada ke hrám dětí.Dalším cílem je vybudování stinnného zákoutí pro možnost využívání zahrady i v letních  měsících a osazení zeleně podél plotu. </w:t>
      </w:r>
    </w:p>
    <w:p w:rsidR="00CE76AD" w:rsidRDefault="002D4A1E">
      <w:pPr>
        <w:spacing w:before="240" w:after="240"/>
      </w:pPr>
      <w:r>
        <w:rPr>
          <w:bdr w:val="nil"/>
        </w:rPr>
        <w:t>Prostory celé školky zajišťují bezpečné prostředí,kteréje udržováno, splňuje hygienické podmínky a normy dle platných předpisů. </w:t>
      </w:r>
    </w:p>
    <w:p w:rsidR="00CE76AD" w:rsidRDefault="002D4A1E">
      <w:pPr>
        <w:spacing w:before="240" w:after="240"/>
      </w:pPr>
      <w:r>
        <w:rPr>
          <w:bdr w:val="nil"/>
        </w:rPr>
        <w:t>Záměry: </w:t>
      </w:r>
    </w:p>
    <w:p w:rsidR="00CE76AD" w:rsidRDefault="002D4A1E">
      <w:pPr>
        <w:numPr>
          <w:ilvl w:val="0"/>
          <w:numId w:val="3"/>
        </w:numPr>
        <w:spacing w:before="240"/>
      </w:pPr>
      <w:r>
        <w:rPr>
          <w:bdr w:val="nil"/>
        </w:rPr>
        <w:t>osázení zeleně podél plotu </w:t>
      </w:r>
    </w:p>
    <w:p w:rsidR="00CE76AD" w:rsidRDefault="002D4A1E">
      <w:pPr>
        <w:numPr>
          <w:ilvl w:val="0"/>
          <w:numId w:val="3"/>
        </w:numPr>
      </w:pPr>
      <w:r>
        <w:rPr>
          <w:bdr w:val="nil"/>
        </w:rPr>
        <w:lastRenderedPageBreak/>
        <w:t>dokoupení herních prvků na zahradu dle finančích možností </w:t>
      </w:r>
    </w:p>
    <w:p w:rsidR="00CE76AD" w:rsidRDefault="002D4A1E">
      <w:pPr>
        <w:numPr>
          <w:ilvl w:val="0"/>
          <w:numId w:val="3"/>
        </w:numPr>
      </w:pPr>
      <w:r>
        <w:rPr>
          <w:bdr w:val="nil"/>
        </w:rPr>
        <w:t>nákup odborné a metodické literatury </w:t>
      </w:r>
    </w:p>
    <w:p w:rsidR="00CE76AD" w:rsidRDefault="002D4A1E">
      <w:pPr>
        <w:numPr>
          <w:ilvl w:val="0"/>
          <w:numId w:val="3"/>
        </w:numPr>
      </w:pPr>
      <w:r>
        <w:rPr>
          <w:bdr w:val="nil"/>
        </w:rPr>
        <w:t>nákup didaktických pomůcek,které podpoří naplňování cílů vzdělávání </w:t>
      </w:r>
    </w:p>
    <w:p w:rsidR="00CE76AD" w:rsidRDefault="002D4A1E">
      <w:pPr>
        <w:numPr>
          <w:ilvl w:val="0"/>
          <w:numId w:val="3"/>
        </w:numPr>
        <w:spacing w:after="240"/>
      </w:pPr>
      <w:r>
        <w:rPr>
          <w:bdr w:val="nil"/>
        </w:rPr>
        <w:t>stálé doplňování a obměňování hraček </w:t>
      </w:r>
    </w:p>
    <w:p w:rsidR="00CE76AD" w:rsidRDefault="00CE76AD"/>
    <w:p w:rsidR="002D4A1E" w:rsidRDefault="002D4A1E"/>
    <w:p w:rsidR="002D4A1E" w:rsidRDefault="002D4A1E"/>
    <w:p w:rsidR="002D4A1E" w:rsidRDefault="002D4A1E"/>
    <w:p w:rsidR="002D4A1E" w:rsidRDefault="002D4A1E"/>
    <w:p w:rsidR="002D4A1E" w:rsidRDefault="002D4A1E"/>
    <w:p w:rsidR="002D4A1E" w:rsidRDefault="002D4A1E"/>
    <w:p w:rsidR="002D4A1E" w:rsidRDefault="002D4A1E"/>
    <w:p w:rsidR="002D4A1E" w:rsidRDefault="002D4A1E"/>
    <w:p w:rsidR="002D4A1E" w:rsidRDefault="002D4A1E"/>
    <w:p w:rsidR="002D4A1E" w:rsidRDefault="002D4A1E"/>
    <w:p w:rsidR="002D4A1E" w:rsidRDefault="002D4A1E"/>
    <w:p w:rsidR="002D4A1E" w:rsidRDefault="002D4A1E"/>
    <w:p w:rsidR="002D4A1E" w:rsidRDefault="002D4A1E"/>
    <w:p w:rsidR="002D4A1E" w:rsidRDefault="002D4A1E"/>
    <w:p w:rsidR="002D4A1E" w:rsidRDefault="002D4A1E"/>
    <w:p w:rsidR="002D4A1E" w:rsidRDefault="002D4A1E"/>
    <w:p w:rsidR="002D4A1E" w:rsidRDefault="002D4A1E"/>
    <w:p w:rsidR="002D4A1E" w:rsidRDefault="002D4A1E"/>
    <w:p w:rsidR="002D4A1E" w:rsidRDefault="002D4A1E"/>
    <w:p w:rsidR="002D4A1E" w:rsidRDefault="002D4A1E"/>
    <w:p w:rsidR="002D4A1E" w:rsidRDefault="002D4A1E"/>
    <w:p w:rsidR="002D4A1E" w:rsidRDefault="002D4A1E"/>
    <w:p w:rsidR="002D4A1E" w:rsidRDefault="002D4A1E"/>
    <w:p w:rsidR="002D4A1E" w:rsidRDefault="002D4A1E"/>
    <w:p w:rsidR="002D4A1E" w:rsidRDefault="002D4A1E"/>
    <w:p w:rsidR="002D4A1E" w:rsidRDefault="002D4A1E"/>
    <w:p w:rsidR="002D4A1E" w:rsidRDefault="002D4A1E"/>
    <w:p w:rsidR="002D4A1E" w:rsidRDefault="002D4A1E"/>
    <w:p w:rsidR="002D4A1E" w:rsidRDefault="002D4A1E"/>
    <w:p w:rsidR="002D4A1E" w:rsidRDefault="002D4A1E"/>
    <w:p w:rsidR="00CE76AD" w:rsidRDefault="002D4A1E">
      <w:pPr>
        <w:pStyle w:val="Nadpis2"/>
        <w:spacing w:before="299" w:after="299"/>
      </w:pPr>
      <w:bookmarkStart w:id="9" w:name="_Toc256000011"/>
      <w:r>
        <w:rPr>
          <w:bdr w:val="nil"/>
        </w:rPr>
        <w:lastRenderedPageBreak/>
        <w:t>Životospráva</w:t>
      </w:r>
      <w:bookmarkEnd w:id="9"/>
      <w:r>
        <w:rPr>
          <w:bdr w:val="nil"/>
        </w:rPr>
        <w:t> </w:t>
      </w:r>
    </w:p>
    <w:p w:rsidR="00CE76AD" w:rsidRDefault="002D4A1E">
      <w:pPr>
        <w:spacing w:before="240" w:after="240"/>
      </w:pPr>
      <w:r>
        <w:rPr>
          <w:bdr w:val="nil"/>
        </w:rPr>
        <w:t>Strava pro děti z naší mateřské školy je dovážena z jiné mateřské školy,ve které je kladen důraz na kvalitní výběr potravin a nápojů,pestrou skladbu jídelníčku a reagují na současné trendy v oblasti stravování.Strava je plnohodnotná, vyvážená a děti nejsou do jídla nuceny. </w:t>
      </w:r>
    </w:p>
    <w:p w:rsidR="00CE76AD" w:rsidRDefault="002D4A1E">
      <w:pPr>
        <w:spacing w:before="240" w:after="240"/>
      </w:pPr>
      <w:r>
        <w:rPr>
          <w:bdr w:val="nil"/>
        </w:rPr>
        <w:t>Mezi podávanými jídly je stanovený interval,který je zakotven v provozním řádu.Děti se na přípravě stolování spolupodílejí a učí se pravidlům a správným návykům při stolování.Malé děti jí lžící a vidličkou,velké děti používají při jídle celý příbor.Děti  všech věkových skupin si odnášejí nádobí po jídle samy. Mladší děti si při svačině volí a berou jídlo samy,nápoje jim připravuje paní kuchařka.Starší děti se obsluhují zcela samy a nalévají si i nápoj.Pedagogové se chovají podle zásad zdravého životního stylu a poskytují tak dětem přirozený vzor. </w:t>
      </w:r>
    </w:p>
    <w:p w:rsidR="00CE76AD" w:rsidRDefault="002D4A1E">
      <w:pPr>
        <w:spacing w:before="240" w:after="240"/>
      </w:pPr>
      <w:r>
        <w:rPr>
          <w:bdr w:val="nil"/>
        </w:rPr>
        <w:t>Po celý den je zajištěn ve třídách pitný režim, kde si děti mohou kdykoliv dle svých potřeb nalít pití. </w:t>
      </w:r>
    </w:p>
    <w:p w:rsidR="00CE76AD" w:rsidRDefault="002D4A1E">
      <w:pPr>
        <w:spacing w:before="240" w:after="240"/>
      </w:pPr>
      <w:r>
        <w:rPr>
          <w:bdr w:val="nil"/>
        </w:rPr>
        <w:t>Donášení a konzumace vlastího jídla z domova v rámci pobytu dítěte v mateřské škole je zakázaná.Mateřská škola, ze které se dováží strava předkládá rodičům jídelníček na daný týden s přehledem všech alergenů a je vstřícná při řešení problémů s omezením konzumace některých potravin u alergiků. </w:t>
      </w:r>
    </w:p>
    <w:p w:rsidR="00CE76AD" w:rsidRDefault="002D4A1E">
      <w:pPr>
        <w:spacing w:before="240" w:after="240"/>
      </w:pPr>
      <w:r>
        <w:rPr>
          <w:bdr w:val="nil"/>
        </w:rPr>
        <w:t>Nedílnou součástí života školy jsou oslavy narozenin dětí organizované spolu s rodiči,při kterých  jsou nastavena pravidla pro přípravu slavnostího menu po dohodě s rodiči. </w:t>
      </w:r>
    </w:p>
    <w:p w:rsidR="00CE76AD" w:rsidRDefault="002D4A1E">
      <w:pPr>
        <w:spacing w:before="240" w:after="240"/>
      </w:pPr>
      <w:r>
        <w:rPr>
          <w:bdr w:val="nil"/>
        </w:rPr>
        <w:t>V rámci zdravého životního stylu poskytujeme dětem dostatek prostoru pro pohyb a pobyt venku.Každý den začleňujeme do denního programu tělovýchovné chvilky . </w:t>
      </w:r>
    </w:p>
    <w:p w:rsidR="00CE76AD" w:rsidRDefault="002D4A1E">
      <w:pPr>
        <w:spacing w:before="240" w:after="240"/>
        <w:rPr>
          <w:bdr w:val="nil"/>
        </w:rPr>
      </w:pPr>
      <w:r>
        <w:rPr>
          <w:bdr w:val="nil"/>
        </w:rPr>
        <w:t>Doba odočinku a relaxace vychází z věkových a individuálních potřeb, děti nejsou ke spánku nuceny. Po chvilce relaxace jsou k dispozici klidové činnosti, které jiným dětem umožňují spát dle své potřeby. </w:t>
      </w:r>
    </w:p>
    <w:p w:rsidR="002D4A1E" w:rsidRDefault="002D4A1E">
      <w:pPr>
        <w:spacing w:before="240" w:after="240"/>
        <w:rPr>
          <w:bdr w:val="nil"/>
        </w:rPr>
      </w:pPr>
    </w:p>
    <w:p w:rsidR="002D4A1E" w:rsidRDefault="002D4A1E">
      <w:pPr>
        <w:spacing w:before="240" w:after="240"/>
        <w:rPr>
          <w:bdr w:val="nil"/>
        </w:rPr>
      </w:pPr>
    </w:p>
    <w:p w:rsidR="002D4A1E" w:rsidRDefault="002D4A1E">
      <w:pPr>
        <w:spacing w:before="240" w:after="240"/>
      </w:pPr>
    </w:p>
    <w:p w:rsidR="00CE76AD" w:rsidRDefault="002D4A1E">
      <w:pPr>
        <w:spacing w:before="240" w:after="240"/>
      </w:pPr>
      <w:r>
        <w:rPr>
          <w:bdr w:val="nil"/>
        </w:rPr>
        <w:t>  </w:t>
      </w:r>
    </w:p>
    <w:p w:rsidR="00CE76AD" w:rsidRDefault="002D4A1E">
      <w:pPr>
        <w:pStyle w:val="Nadpis2"/>
        <w:spacing w:before="299" w:after="299"/>
      </w:pPr>
      <w:bookmarkStart w:id="10" w:name="_Toc256000012"/>
      <w:r>
        <w:rPr>
          <w:bdr w:val="nil"/>
        </w:rPr>
        <w:lastRenderedPageBreak/>
        <w:t>Psychosociální podmínky</w:t>
      </w:r>
      <w:bookmarkEnd w:id="10"/>
      <w:r>
        <w:rPr>
          <w:bdr w:val="nil"/>
        </w:rPr>
        <w:t> </w:t>
      </w:r>
    </w:p>
    <w:p w:rsidR="00CE76AD" w:rsidRDefault="002D4A1E">
      <w:pPr>
        <w:spacing w:before="240" w:after="240"/>
      </w:pPr>
      <w:r>
        <w:rPr>
          <w:bdr w:val="nil"/>
        </w:rPr>
        <w:t>V mateřské škole je vytvořeno takové prostředí,aby se zde děti cítily dobře tělesně,duševně i sociálně.Všechny děti mají stejná práva možnosti a povinnosti.Osobní svoboda a volnost dětí je respektována jen do určitých mezí,vyplývajících s řádu chování norem a pravidel,které jsou ve škole stanoveny.Nikdo není znevýhodňován či  zvýhodňován.Učitelka komunikuje s dítětem nenásilně vstřícně s empatií a počítá s aktivní spoluúčastí a samostatným rozhodováním dítěte.Vzájemné vztahy jsou založeny na důvěře,toleranci,ohleduplnosti,solidaritě,vzájemné pomoci a podpoře.Učitelka sleduje vztahy mezi dětmi a nenásilně je ovlivňuje prosociálním směrem. </w:t>
      </w:r>
    </w:p>
    <w:p w:rsidR="00CE76AD" w:rsidRDefault="002D4A1E">
      <w:pPr>
        <w:spacing w:before="240" w:after="240"/>
      </w:pPr>
      <w:r>
        <w:rPr>
          <w:bdr w:val="nil"/>
        </w:rPr>
        <w:t>V mateřské škole je zajištěn pravidelný denní řád,který je flexibilní a umožňuje přizpůsobit organizaci činností dětí v průběhu dne potřebám a aktuálním situacím. </w:t>
      </w:r>
    </w:p>
    <w:p w:rsidR="00CE76AD" w:rsidRDefault="002D4A1E">
      <w:pPr>
        <w:spacing w:before="240" w:after="240"/>
      </w:pPr>
      <w:r>
        <w:rPr>
          <w:bdr w:val="nil"/>
        </w:rPr>
        <w:t>Rodiče mohou přivádět děti  do mateřské školy do 8:30 hod, nebo dle svých potřeb po dohodě s učitelkou.Nově příchozí děti mají možnost se individuálně adaptovat na prostředí a jeho délka zavisí na sociální vyspělosti dítěte a na požadavcích zákonných zástupců. </w:t>
      </w:r>
    </w:p>
    <w:p w:rsidR="00CE76AD" w:rsidRDefault="002D4A1E">
      <w:pPr>
        <w:spacing w:before="240" w:after="240"/>
      </w:pPr>
      <w:r>
        <w:rPr>
          <w:bdr w:val="nil"/>
        </w:rPr>
        <w:t>V prvních dnech po nástupu do mateřské školy mohou společně s dětmi být ve třídě rodiče s cílem poskytnout dítěti bezpečnou podporu v  novém prostředí. </w:t>
      </w:r>
    </w:p>
    <w:p w:rsidR="00CE76AD" w:rsidRDefault="002D4A1E">
      <w:pPr>
        <w:spacing w:before="240" w:after="240"/>
      </w:pPr>
      <w:r>
        <w:rPr>
          <w:bdr w:val="nil"/>
        </w:rPr>
        <w:t>Děti jsou každý den dostatečně dlouho venku, s ohledem na stav počasí (mráz pod 10° ,náledí, inverze...) </w:t>
      </w:r>
    </w:p>
    <w:p w:rsidR="00CE76AD" w:rsidRDefault="002D4A1E">
      <w:pPr>
        <w:spacing w:before="240" w:after="240"/>
      </w:pPr>
      <w:r>
        <w:rPr>
          <w:bdr w:val="nil"/>
        </w:rPr>
        <w:t>Doba spánku a relaxace je individuální a vychází z potřeb dětí.Děti nejsou ke spánku nuceny,po chvíli relaxace je jim nabídnuta klidová činnost dle vlastní volby. </w:t>
      </w:r>
    </w:p>
    <w:p w:rsidR="00CE76AD" w:rsidRDefault="002D4A1E">
      <w:pPr>
        <w:spacing w:before="240" w:after="240"/>
      </w:pPr>
      <w:r>
        <w:rPr>
          <w:bdr w:val="nil"/>
        </w:rPr>
        <w:t>Děti se spolupodílejí na vytváření pravidel chování ,aby se postupně sformoval kolektiv,děti byly kamarády,cítily se dobře,respektovaly se navzájem,ochraňovaly se a pomáhaly si.K pochopení těchto pravidel jsou vytvořeny různé symboly a piktogramy. </w:t>
      </w:r>
    </w:p>
    <w:p w:rsidR="00CE76AD" w:rsidRDefault="002D4A1E">
      <w:pPr>
        <w:spacing w:before="240" w:after="240"/>
      </w:pPr>
      <w:r>
        <w:rPr>
          <w:bdr w:val="nil"/>
        </w:rPr>
        <w:t>Záměry: </w:t>
      </w:r>
    </w:p>
    <w:p w:rsidR="00CE76AD" w:rsidRDefault="002D4A1E">
      <w:pPr>
        <w:numPr>
          <w:ilvl w:val="0"/>
          <w:numId w:val="4"/>
        </w:numPr>
        <w:spacing w:before="240"/>
      </w:pPr>
      <w:r>
        <w:rPr>
          <w:bdr w:val="nil"/>
        </w:rPr>
        <w:t>úzce spolupracovat s rodinou </w:t>
      </w:r>
    </w:p>
    <w:p w:rsidR="00CE76AD" w:rsidRDefault="002D4A1E">
      <w:pPr>
        <w:numPr>
          <w:ilvl w:val="0"/>
          <w:numId w:val="4"/>
        </w:numPr>
      </w:pPr>
      <w:r>
        <w:rPr>
          <w:bdr w:val="nil"/>
        </w:rPr>
        <w:t>vytvořit ovzduší vzájemné důvěry mezi rodiči a pedagogy </w:t>
      </w:r>
    </w:p>
    <w:p w:rsidR="00CE76AD" w:rsidRPr="002D4A1E" w:rsidRDefault="002D4A1E">
      <w:pPr>
        <w:numPr>
          <w:ilvl w:val="0"/>
          <w:numId w:val="4"/>
        </w:numPr>
        <w:spacing w:after="240"/>
      </w:pPr>
      <w:r>
        <w:rPr>
          <w:bdr w:val="nil"/>
        </w:rPr>
        <w:t>podporovat dobrou adaptaci a minimalizovat negativní vlivy </w:t>
      </w:r>
    </w:p>
    <w:p w:rsidR="002D4A1E" w:rsidRDefault="002D4A1E" w:rsidP="002D4A1E">
      <w:pPr>
        <w:spacing w:after="240"/>
        <w:ind w:left="720"/>
      </w:pPr>
    </w:p>
    <w:p w:rsidR="00CE76AD" w:rsidRDefault="002D4A1E">
      <w:pPr>
        <w:pStyle w:val="Nadpis2"/>
        <w:spacing w:before="299" w:after="299"/>
      </w:pPr>
      <w:bookmarkStart w:id="11" w:name="_Toc256000013"/>
      <w:r>
        <w:rPr>
          <w:bdr w:val="nil"/>
        </w:rPr>
        <w:lastRenderedPageBreak/>
        <w:t>Organizace chodu</w:t>
      </w:r>
      <w:bookmarkEnd w:id="11"/>
      <w:r>
        <w:rPr>
          <w:bdr w:val="nil"/>
        </w:rPr>
        <w:t> </w:t>
      </w:r>
    </w:p>
    <w:p w:rsidR="00CE76AD" w:rsidRDefault="002D4A1E">
      <w:pPr>
        <w:spacing w:before="240" w:after="240"/>
      </w:pPr>
      <w:r>
        <w:rPr>
          <w:bdr w:val="nil"/>
        </w:rPr>
        <w:t>Denní řád je dostatečně pružný, reaguje na individuální možnosti dětí. </w:t>
      </w:r>
      <w:r>
        <w:rPr>
          <w:bdr w:val="nil"/>
        </w:rPr>
        <w:cr/>
        <w:t>Řízené zdravotně preventivní pohybové aktivity jsou zařazovány pravidelně. </w:t>
      </w:r>
      <w:r>
        <w:rPr>
          <w:bdr w:val="nil"/>
        </w:rPr>
        <w:cr/>
        <w:t>Děti nacházejí potřebné zázemí, klid, bezpečí i soukromí. </w:t>
      </w:r>
      <w:r>
        <w:rPr>
          <w:bdr w:val="nil"/>
        </w:rPr>
        <w:cr/>
        <w:t>Poměr spontánních a řízených činností je v denním programu vyvážený. </w:t>
      </w:r>
      <w:r>
        <w:rPr>
          <w:bdr w:val="nil"/>
        </w:rPr>
        <w:cr/>
        <w:t>Děti mají dostatek času i prostoru pro spontánní hru. </w:t>
      </w:r>
      <w:r>
        <w:rPr>
          <w:bdr w:val="nil"/>
        </w:rPr>
        <w:cr/>
        <w:t>Děti jsou podněcovány k vlastní aktivitě a experimentování. </w:t>
      </w:r>
      <w:r>
        <w:rPr>
          <w:bdr w:val="nil"/>
        </w:rPr>
        <w:cr/>
        <w:t>Jsou vytvářeny podmínky pro individuální, skupinové i frontální činnosti. </w:t>
      </w:r>
      <w:r>
        <w:rPr>
          <w:bdr w:val="nil"/>
        </w:rPr>
        <w:cr/>
        <w:t>Je dbáno na osobní soukromí dětí. </w:t>
      </w:r>
      <w:r>
        <w:rPr>
          <w:bdr w:val="nil"/>
        </w:rPr>
        <w:cr/>
        <w:t>Plánování činností vychází z potřeb a zájmů dětí. </w:t>
      </w:r>
      <w:r>
        <w:rPr>
          <w:bdr w:val="nil"/>
        </w:rPr>
        <w:cr/>
        <w:t>Pro realizaci plánovaných činností jsou vytvářeny vhodné materiální podmínky. </w:t>
      </w:r>
      <w:r>
        <w:rPr>
          <w:bdr w:val="nil"/>
        </w:rPr>
        <w:cr/>
        <w:t>Nejsou překračovány stanovené počty dětí ve třídě, spojování tříd je maximálně omezeno. </w:t>
      </w:r>
    </w:p>
    <w:p w:rsidR="00CE76AD" w:rsidRDefault="002D4A1E">
      <w:pPr>
        <w:spacing w:before="240" w:after="240"/>
      </w:pPr>
      <w:r>
        <w:rPr>
          <w:bdr w:val="nil"/>
        </w:rPr>
        <w:t>Organizace chodu mateřské školy se řídí školním řádem, provozním řádem a dalšími právními předpisy. </w:t>
      </w:r>
    </w:p>
    <w:p w:rsidR="00CE76AD" w:rsidRDefault="002D4A1E">
      <w:pPr>
        <w:spacing w:before="240" w:after="240"/>
      </w:pPr>
      <w:r>
        <w:rPr>
          <w:bdr w:val="nil"/>
        </w:rPr>
        <w:t>Ve školním řádu jsou vymezeny práva a povinnosti zákonných zástupců,kterými jsou povini se řídit. </w:t>
      </w:r>
    </w:p>
    <w:p w:rsidR="00CE76AD" w:rsidRDefault="002D4A1E">
      <w:pPr>
        <w:spacing w:before="240" w:after="240"/>
      </w:pPr>
      <w:r>
        <w:rPr>
          <w:bdr w:val="nil"/>
        </w:rPr>
        <w:t>Denní činnosti probíhají v přátelské atmosféře,všichni dodržují řád a pravidla soužití.Denní režim je orientační,přizpůsobuje se změnám,počítá s rozdílnými možnostmi dětí  vychází z jejich potřeb s respektem zachování intervalu mezi podávanými jídly.Příchod a odchod dětí není vymezen a vychází z potřeb rodičů.O akcích  školy jsou rodiče informováni prostřednictvím nástěnek u jednotlivých tříd. </w:t>
      </w:r>
    </w:p>
    <w:p w:rsidR="00CE76AD" w:rsidRDefault="002D4A1E">
      <w:pPr>
        <w:spacing w:before="240" w:after="240"/>
      </w:pPr>
      <w:r>
        <w:rPr>
          <w:bdr w:val="nil"/>
        </w:rPr>
        <w:t>Třídy jsou heterogenní .Umístění do tříd vychází z potřeb a schopností dětí,ale respektujeme i přání rodičů.Naším cílem je zajistit dítěti v mateřské škole potřebné zázemí,klid,bezpečí i soukromí.Poměr spontánních a řízených činností v denním programu je vyvážený.Děti mají dostatek prostoru i času pro spontánní hru.Vzdělávací nabídka školy podněcuje vlastní aktivitu a experimentování dětí.Jsou vytvářeny podmínky pro individuální,skupinové i frontální činnosti. </w:t>
      </w:r>
    </w:p>
    <w:p w:rsidR="00CE76AD" w:rsidRDefault="002D4A1E">
      <w:pPr>
        <w:spacing w:before="240" w:after="240"/>
      </w:pPr>
      <w:r>
        <w:rPr>
          <w:bdr w:val="nil"/>
        </w:rPr>
        <w:t>Nově příchozí děti mají možnost adaptovat se podle individuálních potřeb.Provoz mateřské školy je od 6:30 - do16:30.Deti se ráno scházejí v jedné třídě a odpoledne se z ní taktéž rozcházejí.Rodiče děti přivádějí obvykle do 8:30 nebo po domluvě s pedagogickým pracovníkem. </w:t>
      </w:r>
    </w:p>
    <w:p w:rsidR="00CE76AD" w:rsidRDefault="002D4A1E">
      <w:pPr>
        <w:spacing w:before="240" w:after="240"/>
      </w:pPr>
      <w:r>
        <w:rPr>
          <w:bdr w:val="nil"/>
        </w:rPr>
        <w:t>Děti jsou denně venku 2 hodiny s ohledem na počasí.Při dešti,silném větru a mrazu pod -10°C zůstavají děti v mateřské škole.Odpočinek dětí vychází z jejich potřeb a po relaxaci (cca.30min.)  nespící děti mohou vstát a zvolit si klidové činnosti.Děti odpočívají na lehátkách není určen přesný čas,jen interval,kdy probíhá odpolední svačina.Při přívětivém počasí je poté max.využíván pobyt na zahradě mateřské škole k řízeným i spontánním činnostem. </w:t>
      </w:r>
    </w:p>
    <w:p w:rsidR="00CE76AD" w:rsidRDefault="002D4A1E">
      <w:pPr>
        <w:spacing w:before="240" w:after="240"/>
      </w:pPr>
      <w:r>
        <w:rPr>
          <w:bdr w:val="nil"/>
        </w:rPr>
        <w:lastRenderedPageBreak/>
        <w:t>Doplňkové aktivity plánované společně s rodiči jsou organizovány v odpoledních hodinách,navazují tématicky na integrované bloky a doplňují tak vzdělávací nabídku. </w:t>
      </w:r>
    </w:p>
    <w:p w:rsidR="00CE76AD" w:rsidRDefault="002D4A1E">
      <w:pPr>
        <w:spacing w:before="240" w:after="240"/>
      </w:pPr>
      <w:r>
        <w:rPr>
          <w:bdr w:val="nil"/>
        </w:rPr>
        <w:t>Záměr: </w:t>
      </w:r>
    </w:p>
    <w:p w:rsidR="00CE76AD" w:rsidRDefault="002D4A1E">
      <w:pPr>
        <w:numPr>
          <w:ilvl w:val="0"/>
          <w:numId w:val="5"/>
        </w:numPr>
        <w:spacing w:before="240"/>
      </w:pPr>
      <w:r>
        <w:rPr>
          <w:bdr w:val="nil"/>
        </w:rPr>
        <w:t>dbát na vyváženost řízených a spontánních činností </w:t>
      </w:r>
    </w:p>
    <w:p w:rsidR="00CE76AD" w:rsidRPr="002D4A1E" w:rsidRDefault="002D4A1E">
      <w:pPr>
        <w:numPr>
          <w:ilvl w:val="0"/>
          <w:numId w:val="5"/>
        </w:numPr>
        <w:spacing w:after="240"/>
      </w:pPr>
      <w:r>
        <w:rPr>
          <w:bdr w:val="nil"/>
        </w:rPr>
        <w:t>maximálně omezovat spojování dětí </w:t>
      </w:r>
    </w:p>
    <w:p w:rsidR="002D4A1E" w:rsidRDefault="002D4A1E" w:rsidP="002D4A1E">
      <w:pPr>
        <w:spacing w:after="240"/>
        <w:rPr>
          <w:bdr w:val="nil"/>
        </w:rPr>
      </w:pPr>
    </w:p>
    <w:p w:rsidR="002D4A1E" w:rsidRDefault="002D4A1E" w:rsidP="002D4A1E">
      <w:pPr>
        <w:spacing w:after="240"/>
        <w:rPr>
          <w:bdr w:val="nil"/>
        </w:rPr>
      </w:pPr>
    </w:p>
    <w:p w:rsidR="002D4A1E" w:rsidRDefault="002D4A1E" w:rsidP="002D4A1E">
      <w:pPr>
        <w:spacing w:after="240"/>
        <w:rPr>
          <w:bdr w:val="nil"/>
        </w:rPr>
      </w:pPr>
    </w:p>
    <w:p w:rsidR="002D4A1E" w:rsidRDefault="002D4A1E" w:rsidP="002D4A1E">
      <w:pPr>
        <w:spacing w:after="240"/>
        <w:rPr>
          <w:bdr w:val="nil"/>
        </w:rPr>
      </w:pPr>
    </w:p>
    <w:p w:rsidR="002D4A1E" w:rsidRDefault="002D4A1E" w:rsidP="002D4A1E">
      <w:pPr>
        <w:spacing w:after="240"/>
        <w:rPr>
          <w:bdr w:val="nil"/>
        </w:rPr>
      </w:pPr>
    </w:p>
    <w:p w:rsidR="002D4A1E" w:rsidRDefault="002D4A1E" w:rsidP="002D4A1E">
      <w:pPr>
        <w:spacing w:after="240"/>
        <w:rPr>
          <w:bdr w:val="nil"/>
        </w:rPr>
      </w:pPr>
    </w:p>
    <w:p w:rsidR="002D4A1E" w:rsidRDefault="002D4A1E" w:rsidP="002D4A1E">
      <w:pPr>
        <w:spacing w:after="240"/>
        <w:rPr>
          <w:bdr w:val="nil"/>
        </w:rPr>
      </w:pPr>
    </w:p>
    <w:p w:rsidR="002D4A1E" w:rsidRDefault="002D4A1E" w:rsidP="002D4A1E">
      <w:pPr>
        <w:spacing w:after="240"/>
        <w:rPr>
          <w:bdr w:val="nil"/>
        </w:rPr>
      </w:pPr>
    </w:p>
    <w:p w:rsidR="002D4A1E" w:rsidRDefault="002D4A1E" w:rsidP="002D4A1E">
      <w:pPr>
        <w:spacing w:after="240"/>
        <w:rPr>
          <w:bdr w:val="nil"/>
        </w:rPr>
      </w:pPr>
    </w:p>
    <w:p w:rsidR="002D4A1E" w:rsidRDefault="002D4A1E" w:rsidP="002D4A1E">
      <w:pPr>
        <w:spacing w:after="240"/>
        <w:rPr>
          <w:bdr w:val="nil"/>
        </w:rPr>
      </w:pPr>
    </w:p>
    <w:p w:rsidR="002D4A1E" w:rsidRDefault="002D4A1E" w:rsidP="002D4A1E">
      <w:pPr>
        <w:spacing w:after="240"/>
        <w:rPr>
          <w:bdr w:val="nil"/>
        </w:rPr>
      </w:pPr>
    </w:p>
    <w:p w:rsidR="002D4A1E" w:rsidRDefault="002D4A1E" w:rsidP="002D4A1E">
      <w:pPr>
        <w:spacing w:after="240"/>
        <w:rPr>
          <w:bdr w:val="nil"/>
        </w:rPr>
      </w:pPr>
    </w:p>
    <w:p w:rsidR="002D4A1E" w:rsidRDefault="002D4A1E" w:rsidP="002D4A1E">
      <w:pPr>
        <w:spacing w:after="240"/>
        <w:rPr>
          <w:bdr w:val="nil"/>
        </w:rPr>
      </w:pPr>
    </w:p>
    <w:p w:rsidR="002D4A1E" w:rsidRDefault="002D4A1E" w:rsidP="002D4A1E">
      <w:pPr>
        <w:spacing w:after="240"/>
        <w:rPr>
          <w:bdr w:val="nil"/>
        </w:rPr>
      </w:pPr>
    </w:p>
    <w:p w:rsidR="002D4A1E" w:rsidRDefault="002D4A1E" w:rsidP="002D4A1E">
      <w:pPr>
        <w:spacing w:after="240"/>
        <w:rPr>
          <w:bdr w:val="nil"/>
        </w:rPr>
      </w:pPr>
    </w:p>
    <w:p w:rsidR="002D4A1E" w:rsidRDefault="002D4A1E" w:rsidP="002D4A1E">
      <w:pPr>
        <w:spacing w:after="240"/>
        <w:rPr>
          <w:bdr w:val="nil"/>
        </w:rPr>
      </w:pPr>
    </w:p>
    <w:p w:rsidR="002D4A1E" w:rsidRDefault="002D4A1E" w:rsidP="002D4A1E">
      <w:pPr>
        <w:spacing w:after="240"/>
      </w:pPr>
    </w:p>
    <w:p w:rsidR="00CE76AD" w:rsidRDefault="002D4A1E">
      <w:pPr>
        <w:pStyle w:val="Nadpis2"/>
        <w:spacing w:before="299" w:after="299"/>
      </w:pPr>
      <w:bookmarkStart w:id="12" w:name="_Toc256000014"/>
      <w:r>
        <w:rPr>
          <w:bdr w:val="nil"/>
        </w:rPr>
        <w:lastRenderedPageBreak/>
        <w:t>Řízení mateřské školy</w:t>
      </w:r>
      <w:bookmarkEnd w:id="12"/>
      <w:r>
        <w:rPr>
          <w:bdr w:val="nil"/>
        </w:rPr>
        <w:t> </w:t>
      </w:r>
    </w:p>
    <w:p w:rsidR="00CE76AD" w:rsidRDefault="002D4A1E">
      <w:pPr>
        <w:spacing w:before="240" w:after="240"/>
      </w:pPr>
      <w:r>
        <w:rPr>
          <w:bdr w:val="nil"/>
        </w:rPr>
        <w:t>Povinnosti,pravomoce a úkoly všech pracovníků jsou jasně vymezeny v pracovní náplni.Zaměřujeme se na týmovou práci,spolupráci respektování profesní odlišnosti a vytváření ovzduší vzájemné důvěry a tolerance. </w:t>
      </w:r>
    </w:p>
    <w:p w:rsidR="00CE76AD" w:rsidRDefault="002D4A1E">
      <w:pPr>
        <w:spacing w:before="240" w:after="240"/>
      </w:pPr>
      <w:r>
        <w:rPr>
          <w:bdr w:val="nil"/>
        </w:rPr>
        <w:t>Zaměstnanci jsou ředitelkou motivování na spoluúčasti při rozhodování o zásadních otázkách školního programu,na kterém se všichni podílejí. </w:t>
      </w:r>
    </w:p>
    <w:p w:rsidR="00CE76AD" w:rsidRDefault="002D4A1E">
      <w:pPr>
        <w:spacing w:before="240" w:after="240"/>
      </w:pPr>
      <w:r>
        <w:rPr>
          <w:bdr w:val="nil"/>
        </w:rPr>
        <w:t>Na tvorbě ŠVP PV se podílí celý tým školy včetně provozních zaměstnanců. </w:t>
      </w:r>
    </w:p>
    <w:p w:rsidR="00CE76AD" w:rsidRDefault="002D4A1E">
      <w:pPr>
        <w:spacing w:before="240" w:after="240"/>
      </w:pPr>
      <w:r>
        <w:rPr>
          <w:bdr w:val="nil"/>
        </w:rPr>
        <w:t>Ředitelka školy vyhodnocuje práci všech zaměstnanců,hodnotí pozitivně jednotlivé dílčí úspěchy a motivuje ke kvalitě vykonávané práce. </w:t>
      </w:r>
    </w:p>
    <w:p w:rsidR="00CE76AD" w:rsidRDefault="002D4A1E">
      <w:pPr>
        <w:spacing w:before="240" w:after="240"/>
      </w:pPr>
      <w:r>
        <w:rPr>
          <w:bdr w:val="nil"/>
        </w:rPr>
        <w:t>Kontrolní a evaulační činnost zahrnuje všechny stránky chodu mateřské školy a výsledky evaulace jsou přijímány jako podnět ke zlepšení výchovné a vzdělávací práce dětí. </w:t>
      </w:r>
    </w:p>
    <w:p w:rsidR="00CE76AD" w:rsidRDefault="002D4A1E">
      <w:pPr>
        <w:spacing w:before="240" w:after="240"/>
      </w:pPr>
      <w:r>
        <w:rPr>
          <w:bdr w:val="nil"/>
        </w:rPr>
        <w:t>Ve škole je zaveden funkční informační systém.V režimu školy jsou pro pedagogické a provozní  pracovníky zařazeny operativní porady  dle potřeb školy. </w:t>
      </w:r>
    </w:p>
    <w:p w:rsidR="00CE76AD" w:rsidRDefault="002D4A1E">
      <w:pPr>
        <w:spacing w:before="240" w:after="240"/>
      </w:pPr>
      <w:r>
        <w:rPr>
          <w:bdr w:val="nil"/>
        </w:rPr>
        <w:t>Všichni zaměstnanci se větší či menší měrou podílí na spolupráci s rodiči,dle záměru plánovaných akcí. </w:t>
      </w:r>
    </w:p>
    <w:p w:rsidR="00CE76AD" w:rsidRDefault="002D4A1E">
      <w:pPr>
        <w:spacing w:before="240" w:after="240"/>
      </w:pPr>
      <w:r>
        <w:rPr>
          <w:bdr w:val="nil"/>
        </w:rPr>
        <w:t>Mateřská škola úzce spolupracuje se zřizovalem školy,se základní školou s SPC a PPP.Vzhledem k integreci dětí s různým typem zdravotního postižení nejvíce spolupracujeme s pracovnicemi z SPC Cheb a Mariánské Lázně, které předávají přínosné informace týkající se práce s integrovanými dětmi.Tímto došlo k profesionalizaci pedagogů školy. </w:t>
      </w:r>
    </w:p>
    <w:p w:rsidR="00CE76AD" w:rsidRDefault="002D4A1E">
      <w:pPr>
        <w:spacing w:before="240" w:after="240"/>
      </w:pPr>
      <w:r>
        <w:rPr>
          <w:bdr w:val="nil"/>
        </w:rPr>
        <w:t>Záměry: </w:t>
      </w:r>
    </w:p>
    <w:p w:rsidR="00CE76AD" w:rsidRDefault="002D4A1E">
      <w:pPr>
        <w:numPr>
          <w:ilvl w:val="0"/>
          <w:numId w:val="6"/>
        </w:numPr>
        <w:spacing w:before="240"/>
      </w:pPr>
      <w:r>
        <w:rPr>
          <w:bdr w:val="nil"/>
        </w:rPr>
        <w:t>týmově více spolupracovat a naplňovat tak společné cíle a filozofii ŠVP PV. </w:t>
      </w:r>
    </w:p>
    <w:p w:rsidR="00CE76AD" w:rsidRDefault="002D4A1E">
      <w:pPr>
        <w:numPr>
          <w:ilvl w:val="0"/>
          <w:numId w:val="6"/>
        </w:numPr>
        <w:spacing w:after="240"/>
      </w:pPr>
      <w:r>
        <w:rPr>
          <w:bdr w:val="nil"/>
        </w:rPr>
        <w:t>vnímat jako nedílnou součást profesní rozvoj pedagogů </w:t>
      </w:r>
    </w:p>
    <w:p w:rsidR="00CE76AD" w:rsidRDefault="00CE76AD"/>
    <w:p w:rsidR="002D4A1E" w:rsidRDefault="002D4A1E"/>
    <w:p w:rsidR="002D4A1E" w:rsidRDefault="002D4A1E"/>
    <w:p w:rsidR="002D4A1E" w:rsidRDefault="002D4A1E"/>
    <w:p w:rsidR="002D4A1E" w:rsidRDefault="002D4A1E"/>
    <w:p w:rsidR="00CE76AD" w:rsidRDefault="002D4A1E">
      <w:pPr>
        <w:pStyle w:val="Nadpis2"/>
        <w:spacing w:before="299" w:after="299"/>
      </w:pPr>
      <w:bookmarkStart w:id="13" w:name="_Toc256000015"/>
      <w:r>
        <w:rPr>
          <w:bdr w:val="nil"/>
        </w:rPr>
        <w:lastRenderedPageBreak/>
        <w:t>Personální a pedagogické zajištění</w:t>
      </w:r>
      <w:bookmarkEnd w:id="13"/>
      <w:r>
        <w:rPr>
          <w:bdr w:val="nil"/>
        </w:rPr>
        <w:t> </w:t>
      </w:r>
    </w:p>
    <w:p w:rsidR="00CE76AD" w:rsidRDefault="002D4A1E">
      <w:pPr>
        <w:spacing w:before="240" w:after="240"/>
      </w:pPr>
      <w:r>
        <w:rPr>
          <w:bdr w:val="nil"/>
        </w:rPr>
        <w:t>Všichni pedagogičtí pracovníci mají předepsanou odbornou kvalifikaci a všichni se stále sebevzdělávají a to nejčastěji formou samostudia.Vzdělávání je cílené.Vychází z potřeb realizaci kvalitní vzdělávací činnosti. </w:t>
      </w:r>
    </w:p>
    <w:p w:rsidR="00CE76AD" w:rsidRDefault="002D4A1E">
      <w:pPr>
        <w:spacing w:before="240" w:after="240"/>
      </w:pPr>
      <w:r>
        <w:rPr>
          <w:bdr w:val="nil"/>
        </w:rPr>
        <w:t>Ředitelka podporuje profesionalizaci celého týmu včetně sebe.Reaguje na požadavky a vývoj současné společnosti. </w:t>
      </w:r>
    </w:p>
    <w:p w:rsidR="00CE76AD" w:rsidRDefault="002D4A1E">
      <w:pPr>
        <w:spacing w:before="240" w:after="240"/>
      </w:pPr>
      <w:r>
        <w:rPr>
          <w:bdr w:val="nil"/>
        </w:rPr>
        <w:t>Iniciativa pedagogů související se zkvalitněním vlastního vzdělávacího procesu,je vítána a podporována.Práce všech zaměstnanců se opírá o pedagogické zásady.Služby pedagogů jsou plánovány tak, aby byla vždy a všude dětem zajištěna odborná pedagogická péče. </w:t>
      </w:r>
    </w:p>
    <w:p w:rsidR="00CE76AD" w:rsidRDefault="002D4A1E">
      <w:pPr>
        <w:spacing w:before="240" w:after="240"/>
      </w:pPr>
      <w:r>
        <w:rPr>
          <w:bdr w:val="nil"/>
        </w:rPr>
        <w:t>Učitelky jednají,chovají se a pracují profesionálním způsobem v souladu se společenskými pravidly,pedagogickými a metodickými zásadami výchovy a vzdělávání předškolních dětí. </w:t>
      </w:r>
    </w:p>
    <w:p w:rsidR="00CE76AD" w:rsidRDefault="002D4A1E">
      <w:pPr>
        <w:spacing w:before="240" w:after="240"/>
      </w:pPr>
      <w:r>
        <w:rPr>
          <w:bdr w:val="nil"/>
        </w:rPr>
        <w:t>Všechny záměry a cíle jsou realizovány pedagogickým týmem za spolupráce PPP a SPC. </w:t>
      </w:r>
    </w:p>
    <w:p w:rsidR="00CE76AD" w:rsidRDefault="002D4A1E">
      <w:pPr>
        <w:spacing w:before="240" w:after="240"/>
      </w:pPr>
      <w:r>
        <w:rPr>
          <w:bdr w:val="nil"/>
        </w:rPr>
        <w:t>Všichni pracovníci se snaží prohlubovat svou kvalifikaci a ze strany ředitelství školy mají maximální podporu. </w:t>
      </w:r>
    </w:p>
    <w:p w:rsidR="00CE76AD" w:rsidRDefault="002D4A1E">
      <w:pPr>
        <w:spacing w:before="240" w:after="240"/>
      </w:pPr>
      <w:r>
        <w:rPr>
          <w:bdr w:val="nil"/>
        </w:rPr>
        <w:t>Záměry: </w:t>
      </w:r>
    </w:p>
    <w:p w:rsidR="00CE76AD" w:rsidRDefault="002D4A1E">
      <w:pPr>
        <w:numPr>
          <w:ilvl w:val="0"/>
          <w:numId w:val="7"/>
        </w:numPr>
        <w:spacing w:before="240"/>
      </w:pPr>
      <w:r>
        <w:rPr>
          <w:bdr w:val="nil"/>
        </w:rPr>
        <w:t>využívat odborné literatury k profesionálnímu růstu </w:t>
      </w:r>
    </w:p>
    <w:p w:rsidR="00CE76AD" w:rsidRDefault="002D4A1E">
      <w:pPr>
        <w:numPr>
          <w:ilvl w:val="0"/>
          <w:numId w:val="7"/>
        </w:numPr>
      </w:pPr>
      <w:r>
        <w:rPr>
          <w:bdr w:val="nil"/>
        </w:rPr>
        <w:t>maximálně využívat nabídek vzdělávacích institucí s akreditací MŠMT ke svému vzdělávání (dle finančních možností školy) </w:t>
      </w:r>
    </w:p>
    <w:p w:rsidR="00CE76AD" w:rsidRDefault="002D4A1E">
      <w:pPr>
        <w:numPr>
          <w:ilvl w:val="0"/>
          <w:numId w:val="7"/>
        </w:numPr>
        <w:spacing w:after="240"/>
      </w:pPr>
      <w:r>
        <w:rPr>
          <w:bdr w:val="nil"/>
        </w:rPr>
        <w:t>vzájemné sdílení zkušeností a nových informací pro kvalitnější vzdělávání </w:t>
      </w:r>
    </w:p>
    <w:p w:rsidR="00CE76AD" w:rsidRDefault="00CE76AD"/>
    <w:p w:rsidR="002D4A1E" w:rsidRDefault="002D4A1E"/>
    <w:p w:rsidR="002D4A1E" w:rsidRDefault="002D4A1E"/>
    <w:p w:rsidR="002D4A1E" w:rsidRDefault="002D4A1E"/>
    <w:p w:rsidR="002D4A1E" w:rsidRDefault="002D4A1E"/>
    <w:p w:rsidR="002D4A1E" w:rsidRDefault="002D4A1E"/>
    <w:p w:rsidR="002D4A1E" w:rsidRDefault="002D4A1E"/>
    <w:p w:rsidR="002D4A1E" w:rsidRDefault="002D4A1E"/>
    <w:p w:rsidR="002D4A1E" w:rsidRDefault="002D4A1E"/>
    <w:p w:rsidR="00CE76AD" w:rsidRDefault="002D4A1E">
      <w:pPr>
        <w:pStyle w:val="Nadpis2"/>
        <w:spacing w:before="299" w:after="299"/>
      </w:pPr>
      <w:bookmarkStart w:id="14" w:name="_Toc256000016"/>
      <w:r>
        <w:rPr>
          <w:bdr w:val="nil"/>
        </w:rPr>
        <w:lastRenderedPageBreak/>
        <w:t>Spoluúčast rodičů</w:t>
      </w:r>
      <w:bookmarkEnd w:id="14"/>
      <w:r>
        <w:rPr>
          <w:bdr w:val="nil"/>
        </w:rPr>
        <w:t> </w:t>
      </w:r>
    </w:p>
    <w:p w:rsidR="00CE76AD" w:rsidRDefault="002D4A1E">
      <w:r>
        <w:rPr>
          <w:bdr w:val="nil"/>
        </w:rPr>
        <w:t>Ve vztazích mezi pedagogy a rodiči panuje oboustranná důvěra a otevřenost. </w:t>
      </w:r>
      <w:r>
        <w:rPr>
          <w:bdr w:val="nil"/>
        </w:rPr>
        <w:cr/>
        <w:t>Pedagogové sledují konkrétní potřeby jednotlivých dětí, respektive rodin. </w:t>
      </w:r>
      <w:r>
        <w:rPr>
          <w:bdr w:val="nil"/>
        </w:rPr>
        <w:cr/>
        <w:t>Rodiče mají možnost podílet se na dění v mateřské škole. </w:t>
      </w:r>
      <w:r>
        <w:rPr>
          <w:bdr w:val="nil"/>
        </w:rPr>
        <w:cr/>
        <w:t>Pedagogové pravidelně informují rodiče o individuálních pokrocích dítěte. </w:t>
      </w:r>
      <w:r>
        <w:rPr>
          <w:bdr w:val="nil"/>
        </w:rPr>
        <w:cr/>
        <w:t>Pedagogové chrání soukromí rodiny a zachovávají diskrétnost. </w:t>
      </w:r>
      <w:r>
        <w:rPr>
          <w:bdr w:val="nil"/>
        </w:rPr>
        <w:cr/>
        <w:t>Mateřská škola nabízí rodičům poradenský servis i nejrůznější osvětové aktivity.   </w:t>
      </w:r>
    </w:p>
    <w:p w:rsidR="00CE76AD" w:rsidRDefault="002D4A1E">
      <w:pPr>
        <w:pStyle w:val="Nadpis2"/>
        <w:spacing w:before="299" w:after="299"/>
      </w:pPr>
      <w:bookmarkStart w:id="15" w:name="_Toc256000017"/>
      <w:r>
        <w:rPr>
          <w:bdr w:val="nil"/>
        </w:rPr>
        <w:t>Spolupráce s dalšími institucemi</w:t>
      </w:r>
      <w:bookmarkEnd w:id="15"/>
      <w:r>
        <w:rPr>
          <w:bdr w:val="nil"/>
        </w:rPr>
        <w:t> </w:t>
      </w:r>
    </w:p>
    <w:p w:rsidR="00CE76AD" w:rsidRDefault="002D4A1E">
      <w:pPr>
        <w:spacing w:before="240" w:after="240"/>
      </w:pPr>
      <w:r>
        <w:rPr>
          <w:b/>
          <w:bCs/>
          <w:bdr w:val="nil"/>
        </w:rPr>
        <w:t>Spolupráce s rodinou: </w:t>
      </w:r>
    </w:p>
    <w:p w:rsidR="00CE76AD" w:rsidRDefault="002D4A1E">
      <w:pPr>
        <w:spacing w:before="240" w:after="240"/>
      </w:pPr>
      <w:r>
        <w:rPr>
          <w:bdr w:val="nil"/>
        </w:rPr>
        <w:t>Záměrem naší mateřské školy je navázání úzké spolpráce s rodinou.Již před zápisem pořádáme Den otevřených dveří, kdy rodiče mají možnost si prohlédnout prostory mateřské školy a získat základní povědomí o průběhu dne.Dalším zdrojem informací jsou webové stánky školy a informační letáček pro nově přijímané děti. </w:t>
      </w:r>
    </w:p>
    <w:p w:rsidR="00CE76AD" w:rsidRDefault="002D4A1E">
      <w:pPr>
        <w:spacing w:before="240" w:after="240"/>
      </w:pPr>
      <w:r>
        <w:rPr>
          <w:bdr w:val="nil"/>
        </w:rPr>
        <w:t>Na začátku školního roku se koná informativní schůzka a nové děti mají možnost v době adaptačního procesu trávit čas v MŠ společně s rodiči. </w:t>
      </w:r>
    </w:p>
    <w:p w:rsidR="00CE76AD" w:rsidRDefault="002D4A1E">
      <w:pPr>
        <w:spacing w:before="240" w:after="240"/>
      </w:pPr>
      <w:r>
        <w:rPr>
          <w:bdr w:val="nil"/>
        </w:rPr>
        <w:t>Pedagogové podávají rodičům informace o jejich dětech kdykoliv dle zájmu rodičů.Nabízíme poradenství.Jednání s rodiči je diskrétní,učitelky se varují přílišné horlivosti poskytování nevyžádaných rad. </w:t>
      </w:r>
    </w:p>
    <w:p w:rsidR="00CE76AD" w:rsidRDefault="002D4A1E">
      <w:pPr>
        <w:spacing w:before="240" w:after="240"/>
      </w:pPr>
      <w:r>
        <w:rPr>
          <w:bdr w:val="nil"/>
        </w:rPr>
        <w:t>Záměry: </w:t>
      </w:r>
    </w:p>
    <w:p w:rsidR="00CE76AD" w:rsidRDefault="002D4A1E">
      <w:pPr>
        <w:numPr>
          <w:ilvl w:val="0"/>
          <w:numId w:val="8"/>
        </w:numPr>
        <w:spacing w:before="240"/>
      </w:pPr>
      <w:r>
        <w:rPr>
          <w:bdr w:val="nil"/>
        </w:rPr>
        <w:t>vytvořit dostatečný informační a komunikační systém </w:t>
      </w:r>
    </w:p>
    <w:p w:rsidR="00CE76AD" w:rsidRDefault="002D4A1E">
      <w:pPr>
        <w:numPr>
          <w:ilvl w:val="0"/>
          <w:numId w:val="8"/>
        </w:numPr>
        <w:spacing w:after="240"/>
      </w:pPr>
      <w:r>
        <w:rPr>
          <w:bdr w:val="nil"/>
        </w:rPr>
        <w:t>založit spolupráci na vzájemné podpoře a důvěře </w:t>
      </w:r>
    </w:p>
    <w:p w:rsidR="00CE76AD" w:rsidRDefault="002D4A1E">
      <w:pPr>
        <w:spacing w:before="240" w:after="240"/>
      </w:pPr>
      <w:r>
        <w:rPr>
          <w:b/>
          <w:bCs/>
          <w:bdr w:val="nil"/>
        </w:rPr>
        <w:t>Spolupráce se základní školou: </w:t>
      </w:r>
    </w:p>
    <w:p w:rsidR="00CE76AD" w:rsidRDefault="002D4A1E">
      <w:pPr>
        <w:spacing w:before="240" w:after="240"/>
      </w:pPr>
      <w:r>
        <w:rPr>
          <w:bdr w:val="nil"/>
        </w:rPr>
        <w:t>Naše mateřská škola spolupracuje s blízkou základní školou a nabízí možnosti vzájemného poznání dětí ze ZŠ i MŠ.Předškoláci mohou nahlédnout do prostor školy s učitelkami naší mateřské školy,nebo společně s rodiči ještě před zápisy do prvních tříd.Tyto děti mají možnost účastnit se výuky v první třídě. </w:t>
      </w:r>
    </w:p>
    <w:p w:rsidR="00CE76AD" w:rsidRDefault="002D4A1E">
      <w:pPr>
        <w:spacing w:before="240" w:after="240"/>
      </w:pPr>
      <w:r>
        <w:rPr>
          <w:bdr w:val="nil"/>
        </w:rPr>
        <w:t>Spolupráce s pedagogy ze ZŠ nabízí našim dětem účastnit se vyučovací hodiny (společné cvičení) a dalších možných aktivit (společný den dětí,besídky, poslední zvonění...) </w:t>
      </w:r>
    </w:p>
    <w:p w:rsidR="00CE76AD" w:rsidRDefault="002D4A1E">
      <w:pPr>
        <w:spacing w:before="240" w:after="240"/>
      </w:pPr>
      <w:r>
        <w:rPr>
          <w:bdr w:val="nil"/>
        </w:rPr>
        <w:t>Záměry: </w:t>
      </w:r>
    </w:p>
    <w:p w:rsidR="00CE76AD" w:rsidRDefault="002D4A1E">
      <w:pPr>
        <w:numPr>
          <w:ilvl w:val="0"/>
          <w:numId w:val="9"/>
        </w:numPr>
        <w:spacing w:before="240" w:after="240"/>
      </w:pPr>
      <w:r>
        <w:rPr>
          <w:bdr w:val="nil"/>
        </w:rPr>
        <w:lastRenderedPageBreak/>
        <w:t>využívat a hledat  další možnosti spolupráce  (společné projekty) </w:t>
      </w:r>
    </w:p>
    <w:p w:rsidR="00CE76AD" w:rsidRDefault="002D4A1E">
      <w:pPr>
        <w:spacing w:before="240" w:after="240"/>
      </w:pPr>
      <w:r>
        <w:rPr>
          <w:b/>
          <w:bCs/>
          <w:bdr w:val="nil"/>
        </w:rPr>
        <w:t>Spolupráce s veřejností: </w:t>
      </w:r>
    </w:p>
    <w:p w:rsidR="00CE76AD" w:rsidRDefault="002D4A1E">
      <w:pPr>
        <w:spacing w:before="240" w:after="240"/>
      </w:pPr>
      <w:r>
        <w:rPr>
          <w:b/>
          <w:bCs/>
          <w:bdr w:val="nil"/>
        </w:rPr>
        <w:t>Spolupráce se ZUŠ </w:t>
      </w:r>
    </w:p>
    <w:p w:rsidR="00CE76AD" w:rsidRDefault="002D4A1E">
      <w:pPr>
        <w:spacing w:before="240" w:after="240"/>
      </w:pPr>
      <w:r>
        <w:rPr>
          <w:bdr w:val="nil"/>
        </w:rPr>
        <w:t>tato spolupráce obohacuje děti a podílí se na jejich všestranném rozvoji příkladem těchto akcí jsou koncerty žáků,dramatické pásmo či vystoupení tanečního oddělení. </w:t>
      </w:r>
    </w:p>
    <w:p w:rsidR="00CE76AD" w:rsidRDefault="002D4A1E">
      <w:pPr>
        <w:spacing w:before="240" w:after="240"/>
      </w:pPr>
      <w:r>
        <w:rPr>
          <w:bdr w:val="nil"/>
        </w:rPr>
        <w:t>ZUŠ nabízí před svým zápisem vyhledávání talentovaných dětí přímo v prostorách MŠ. </w:t>
      </w:r>
    </w:p>
    <w:p w:rsidR="00CE76AD" w:rsidRDefault="002D4A1E">
      <w:pPr>
        <w:spacing w:before="240" w:after="240"/>
      </w:pPr>
      <w:r>
        <w:rPr>
          <w:bdr w:val="nil"/>
        </w:rPr>
        <w:t>Škola spolupracuje v našem městě i s dalšími organizacemi jako je například Městská knihovna,kde dět rozvíjí  své kompetence a vytváří si základ kulturního a společenského života. </w:t>
      </w:r>
    </w:p>
    <w:p w:rsidR="00CE76AD" w:rsidRDefault="002D4A1E">
      <w:pPr>
        <w:spacing w:before="240" w:after="240"/>
      </w:pPr>
      <w:r>
        <w:rPr>
          <w:bdr w:val="nil"/>
        </w:rPr>
        <w:t>V našem městě také spolupracuje škola v rámci péče o děti se speciálně vzdělávacími potřebami  s SPC Cheb a Mariánské Lázně a PPP Cheb. </w:t>
      </w:r>
    </w:p>
    <w:p w:rsidR="00CE76AD" w:rsidRDefault="002D4A1E">
      <w:pPr>
        <w:spacing w:before="240" w:after="240"/>
      </w:pPr>
      <w:r>
        <w:rPr>
          <w:bdr w:val="nil"/>
        </w:rPr>
        <w:t>Záměry: </w:t>
      </w:r>
    </w:p>
    <w:p w:rsidR="00CE76AD" w:rsidRDefault="002D4A1E">
      <w:pPr>
        <w:numPr>
          <w:ilvl w:val="0"/>
          <w:numId w:val="10"/>
        </w:numPr>
        <w:spacing w:before="240"/>
      </w:pPr>
      <w:r>
        <w:rPr>
          <w:bdr w:val="nil"/>
        </w:rPr>
        <w:t>navázat nové  kontakty s místními organizacemi pro pořádání exkurzí </w:t>
      </w:r>
    </w:p>
    <w:p w:rsidR="00CE76AD" w:rsidRDefault="002D4A1E">
      <w:pPr>
        <w:numPr>
          <w:ilvl w:val="0"/>
          <w:numId w:val="10"/>
        </w:numPr>
        <w:spacing w:after="240"/>
      </w:pPr>
      <w:r>
        <w:rPr>
          <w:bdr w:val="nil"/>
        </w:rPr>
        <w:t>vytvářet více příležitostí pro podporu vztahu k městu a jeho bližší poznávání </w:t>
      </w:r>
    </w:p>
    <w:p w:rsidR="00CE76AD" w:rsidRDefault="002D4A1E">
      <w:pPr>
        <w:spacing w:before="240" w:after="240"/>
      </w:pPr>
      <w:r>
        <w:rPr>
          <w:b/>
          <w:bCs/>
          <w:bdr w:val="nil"/>
        </w:rPr>
        <w:t>Spolupráce se zřizovatelem: </w:t>
      </w:r>
    </w:p>
    <w:p w:rsidR="00CE76AD" w:rsidRDefault="002D4A1E">
      <w:pPr>
        <w:spacing w:before="240" w:after="240"/>
      </w:pPr>
      <w:r>
        <w:rPr>
          <w:bdr w:val="nil"/>
        </w:rPr>
        <w:t>Ředitelství školy pravidelně informuje o svých záměrech.Předkládá rozbor hospodaření a rozpočet na další kalendářní rok svému zřizovateli Diakonii ČCE Praha. </w:t>
      </w:r>
    </w:p>
    <w:p w:rsidR="00CE76AD" w:rsidRDefault="002D4A1E">
      <w:pPr>
        <w:spacing w:before="240" w:after="240"/>
      </w:pPr>
      <w:r>
        <w:rPr>
          <w:bdr w:val="nil"/>
        </w:rPr>
        <w:t>Záměr: </w:t>
      </w:r>
    </w:p>
    <w:p w:rsidR="00CE76AD" w:rsidRPr="002D4A1E" w:rsidRDefault="002D4A1E">
      <w:pPr>
        <w:numPr>
          <w:ilvl w:val="0"/>
          <w:numId w:val="11"/>
        </w:numPr>
        <w:spacing w:before="240" w:after="240"/>
      </w:pPr>
      <w:r>
        <w:rPr>
          <w:bdr w:val="nil"/>
        </w:rPr>
        <w:t>výroba přáníček a drobných dárků k různým svátkům v roce </w:t>
      </w:r>
    </w:p>
    <w:p w:rsidR="002D4A1E" w:rsidRDefault="002D4A1E" w:rsidP="002D4A1E">
      <w:pPr>
        <w:spacing w:before="240" w:after="240"/>
        <w:rPr>
          <w:bdr w:val="nil"/>
        </w:rPr>
      </w:pPr>
    </w:p>
    <w:p w:rsidR="002D4A1E" w:rsidRDefault="002D4A1E" w:rsidP="002D4A1E">
      <w:pPr>
        <w:spacing w:before="240" w:after="240"/>
        <w:rPr>
          <w:bdr w:val="nil"/>
        </w:rPr>
      </w:pPr>
    </w:p>
    <w:p w:rsidR="002D4A1E" w:rsidRDefault="002D4A1E" w:rsidP="002D4A1E">
      <w:pPr>
        <w:spacing w:before="240" w:after="240"/>
        <w:rPr>
          <w:bdr w:val="nil"/>
        </w:rPr>
      </w:pPr>
    </w:p>
    <w:p w:rsidR="002D4A1E" w:rsidRDefault="002D4A1E" w:rsidP="002D4A1E">
      <w:pPr>
        <w:spacing w:before="240" w:after="240"/>
      </w:pPr>
    </w:p>
    <w:p w:rsidR="00CE76AD" w:rsidRDefault="00CE76AD"/>
    <w:p w:rsidR="00CE76AD" w:rsidRDefault="002D4A1E">
      <w:pPr>
        <w:pStyle w:val="Nadpis2"/>
        <w:spacing w:before="299" w:after="299"/>
      </w:pPr>
      <w:bookmarkStart w:id="16" w:name="_Toc256000018"/>
      <w:r>
        <w:rPr>
          <w:bdr w:val="nil"/>
        </w:rPr>
        <w:lastRenderedPageBreak/>
        <w:t>Podmínky pro vzdělávání dětí se speciálními vzdělávacími potřebami</w:t>
      </w:r>
      <w:bookmarkEnd w:id="16"/>
      <w:r>
        <w:rPr>
          <w:bdr w:val="nil"/>
        </w:rPr>
        <w:t> </w:t>
      </w:r>
    </w:p>
    <w:p w:rsidR="00CE76AD" w:rsidRDefault="002D4A1E">
      <w:pPr>
        <w:spacing w:before="240" w:after="240"/>
      </w:pPr>
      <w:r>
        <w:rPr>
          <w:bdr w:val="nil"/>
        </w:rPr>
        <w:t>Naše mateřská škola poskytuje vzdělávání dětem se speciálními vzdělávacími potřebami. Těmto dětem jsou odborně poskytována různá podpůrná pedagogická opatření. Mateřská škola má vytvořenou představu k vzdělávání dětí se speciálními vzdělávacími potřebami. </w:t>
      </w:r>
    </w:p>
    <w:p w:rsidR="00CE76AD" w:rsidRDefault="002D4A1E">
      <w:pPr>
        <w:spacing w:before="240" w:after="240"/>
      </w:pPr>
      <w:r>
        <w:rPr>
          <w:b/>
          <w:bCs/>
          <w:bdr w:val="nil"/>
        </w:rPr>
        <w:t>Pojetí vzdělávání dětí s přiznanými podpůrnými opatřeními – organizace vzdělávání </w:t>
      </w:r>
    </w:p>
    <w:p w:rsidR="00CE76AD" w:rsidRDefault="002D4A1E">
      <w:pPr>
        <w:numPr>
          <w:ilvl w:val="0"/>
          <w:numId w:val="12"/>
        </w:numPr>
        <w:spacing w:before="240"/>
      </w:pPr>
      <w:r>
        <w:rPr>
          <w:bdr w:val="nil"/>
        </w:rPr>
        <w:t>organizace vzdělávání zaměřujeme na vytvoření optimálních podmínek k rozvoji osobnosti každého dítěte, vytváříme podmínky s ohledem na vývojové a osobnostní zvláštnosti dětí /věcné podmínky, životospráva, psychosomatické podmínky, organizace vzdělávání personální a pedagogické zajištění, spolupráce s rodinou/, tak aby se vyhovělo jejich potřebám a možnostem. </w:t>
      </w:r>
    </w:p>
    <w:p w:rsidR="00CE76AD" w:rsidRDefault="002D4A1E">
      <w:pPr>
        <w:numPr>
          <w:ilvl w:val="0"/>
          <w:numId w:val="12"/>
        </w:numPr>
      </w:pPr>
      <w:r>
        <w:rPr>
          <w:bdr w:val="nil"/>
        </w:rPr>
        <w:t>Při vytváření podpůrných opatření úzce spolupracujeme s rodiči, Pedagogickou poradnou a Speciálním pedagogickým centrem. </w:t>
      </w:r>
    </w:p>
    <w:p w:rsidR="00CE76AD" w:rsidRDefault="002D4A1E">
      <w:pPr>
        <w:numPr>
          <w:ilvl w:val="0"/>
          <w:numId w:val="12"/>
        </w:numPr>
        <w:spacing w:after="240"/>
      </w:pPr>
      <w:r>
        <w:rPr>
          <w:bdr w:val="nil"/>
        </w:rPr>
        <w:t>Rodičům podáváme potřebné a citlivé informace. </w:t>
      </w:r>
    </w:p>
    <w:p w:rsidR="00CE76AD" w:rsidRDefault="002D4A1E">
      <w:pPr>
        <w:spacing w:before="240" w:after="240"/>
      </w:pPr>
      <w:r>
        <w:rPr>
          <w:bdr w:val="nil"/>
        </w:rPr>
        <w:t>  </w:t>
      </w:r>
    </w:p>
    <w:p w:rsidR="00CE76AD" w:rsidRDefault="002D4A1E">
      <w:pPr>
        <w:spacing w:before="240" w:after="240"/>
      </w:pPr>
      <w:r>
        <w:rPr>
          <w:bdr w:val="nil"/>
        </w:rPr>
        <w:t>Záměr: </w:t>
      </w:r>
    </w:p>
    <w:p w:rsidR="00CE76AD" w:rsidRDefault="002D4A1E">
      <w:pPr>
        <w:numPr>
          <w:ilvl w:val="0"/>
          <w:numId w:val="13"/>
        </w:numPr>
        <w:spacing w:before="240" w:after="240"/>
      </w:pPr>
      <w:r>
        <w:rPr>
          <w:bdr w:val="nil"/>
        </w:rPr>
        <w:t>zajistit více didaktických i materiálních pomůcek pro tyto děti </w:t>
      </w:r>
    </w:p>
    <w:p w:rsidR="00CE76AD" w:rsidRDefault="002D4A1E">
      <w:pPr>
        <w:spacing w:before="240" w:after="240"/>
      </w:pPr>
      <w:r>
        <w:rPr>
          <w:bdr w:val="nil"/>
        </w:rPr>
        <w:t>  </w:t>
      </w:r>
    </w:p>
    <w:p w:rsidR="00CE76AD" w:rsidRDefault="002D4A1E">
      <w:pPr>
        <w:spacing w:before="240" w:after="240"/>
        <w:rPr>
          <w:bdr w:val="nil"/>
        </w:rPr>
      </w:pPr>
      <w:r>
        <w:rPr>
          <w:bdr w:val="nil"/>
        </w:rPr>
        <w:t>  </w:t>
      </w:r>
    </w:p>
    <w:p w:rsidR="0080306F" w:rsidRDefault="0080306F">
      <w:pPr>
        <w:spacing w:before="240" w:after="240"/>
        <w:rPr>
          <w:bdr w:val="nil"/>
        </w:rPr>
      </w:pPr>
    </w:p>
    <w:p w:rsidR="0080306F" w:rsidRDefault="0080306F">
      <w:pPr>
        <w:spacing w:before="240" w:after="240"/>
        <w:rPr>
          <w:bdr w:val="nil"/>
        </w:rPr>
      </w:pPr>
    </w:p>
    <w:p w:rsidR="0080306F" w:rsidRDefault="0080306F">
      <w:pPr>
        <w:spacing w:before="240" w:after="240"/>
        <w:rPr>
          <w:bdr w:val="nil"/>
        </w:rPr>
      </w:pPr>
    </w:p>
    <w:p w:rsidR="0080306F" w:rsidRDefault="0080306F">
      <w:pPr>
        <w:spacing w:before="240" w:after="240"/>
        <w:rPr>
          <w:bdr w:val="nil"/>
        </w:rPr>
      </w:pPr>
    </w:p>
    <w:p w:rsidR="0080306F" w:rsidRDefault="0080306F">
      <w:pPr>
        <w:spacing w:before="240" w:after="240"/>
        <w:rPr>
          <w:bdr w:val="nil"/>
        </w:rPr>
      </w:pPr>
    </w:p>
    <w:p w:rsidR="0080306F" w:rsidRDefault="0080306F">
      <w:pPr>
        <w:spacing w:before="240" w:after="240"/>
        <w:rPr>
          <w:bdr w:val="nil"/>
        </w:rPr>
      </w:pPr>
    </w:p>
    <w:p w:rsidR="0080306F" w:rsidRDefault="0080306F">
      <w:pPr>
        <w:spacing w:before="240" w:after="240"/>
        <w:rPr>
          <w:bdr w:val="nil"/>
        </w:rPr>
      </w:pPr>
    </w:p>
    <w:p w:rsidR="0080306F" w:rsidRDefault="0080306F">
      <w:pPr>
        <w:spacing w:before="240" w:after="240"/>
      </w:pPr>
    </w:p>
    <w:p w:rsidR="00CE76AD" w:rsidRDefault="002D4A1E">
      <w:pPr>
        <w:pStyle w:val="Nadpis2"/>
        <w:spacing w:before="299" w:after="299"/>
      </w:pPr>
      <w:bookmarkStart w:id="17" w:name="_Toc256000019"/>
      <w:r>
        <w:rPr>
          <w:bdr w:val="nil"/>
        </w:rPr>
        <w:lastRenderedPageBreak/>
        <w:t>Podmínky vzdělávání dětí nadaných</w:t>
      </w:r>
      <w:bookmarkEnd w:id="17"/>
      <w:r>
        <w:rPr>
          <w:bdr w:val="nil"/>
        </w:rPr>
        <w:t> </w:t>
      </w:r>
    </w:p>
    <w:p w:rsidR="00CE76AD" w:rsidRDefault="002D4A1E">
      <w:pPr>
        <w:spacing w:before="240" w:after="240"/>
      </w:pPr>
      <w:r>
        <w:rPr>
          <w:bdr w:val="nil"/>
        </w:rPr>
        <w:t>Naše škola přizpůsobuje školní i vzdělávací program, jeho obsah i podmínky dle potřeb dětí s mimořádnými schopnostmi či nadáním . Spolupracujeme s odborníky z PPP Cheb. Podpora schopností těchto dětí je zajištěna a organizována tak, aby nebyla jednostraná a neomezila pestrost a šíri obvyklé vzdělávací nabídky. </w:t>
      </w:r>
    </w:p>
    <w:p w:rsidR="00CE76AD" w:rsidRDefault="002D4A1E">
      <w:pPr>
        <w:spacing w:before="240" w:after="240"/>
      </w:pPr>
      <w:r>
        <w:rPr>
          <w:bdr w:val="nil"/>
        </w:rPr>
        <w:t>Záměr: </w:t>
      </w:r>
    </w:p>
    <w:p w:rsidR="00CE76AD" w:rsidRDefault="002D4A1E">
      <w:pPr>
        <w:numPr>
          <w:ilvl w:val="0"/>
          <w:numId w:val="14"/>
        </w:numPr>
        <w:spacing w:before="240"/>
      </w:pPr>
      <w:r>
        <w:rPr>
          <w:bdr w:val="nil"/>
        </w:rPr>
        <w:t>získávání nových znalostí a informací o těchto dětech a práce s nimi </w:t>
      </w:r>
    </w:p>
    <w:p w:rsidR="00CE76AD" w:rsidRDefault="002D4A1E">
      <w:pPr>
        <w:numPr>
          <w:ilvl w:val="0"/>
          <w:numId w:val="14"/>
        </w:numPr>
        <w:spacing w:after="240"/>
      </w:pPr>
      <w:r>
        <w:rPr>
          <w:bdr w:val="nil"/>
        </w:rPr>
        <w:t>účast na seminářích na toto téma </w:t>
      </w:r>
    </w:p>
    <w:p w:rsidR="00CE76AD" w:rsidRDefault="002D4A1E">
      <w:pPr>
        <w:pStyle w:val="Nadpis2"/>
        <w:spacing w:before="299" w:after="299"/>
      </w:pPr>
      <w:bookmarkStart w:id="18" w:name="_Toc256000020"/>
      <w:r>
        <w:rPr>
          <w:bdr w:val="nil"/>
        </w:rPr>
        <w:t>Podmínky vzdělávání dětí od dvou do tří let</w:t>
      </w:r>
      <w:bookmarkEnd w:id="18"/>
      <w:r>
        <w:rPr>
          <w:bdr w:val="nil"/>
        </w:rPr>
        <w:t> </w:t>
      </w:r>
    </w:p>
    <w:p w:rsidR="00CE76AD" w:rsidRDefault="002D4A1E">
      <w:pPr>
        <w:spacing w:before="240" w:after="240"/>
      </w:pPr>
      <w:r>
        <w:rPr>
          <w:bdr w:val="nil"/>
        </w:rPr>
        <w:t>Předškolní vzdělávání se může organizovat v mateřské škole pro děti od dvou let, ale je nezbytné si uvědomovat specifika vývoje dětí. </w:t>
      </w:r>
    </w:p>
    <w:p w:rsidR="00CE76AD" w:rsidRDefault="002D4A1E">
      <w:pPr>
        <w:spacing w:before="240" w:after="240"/>
      </w:pPr>
      <w:r>
        <w:rPr>
          <w:bdr w:val="nil"/>
        </w:rPr>
        <w:t>  </w:t>
      </w:r>
    </w:p>
    <w:p w:rsidR="00CE76AD" w:rsidRDefault="002D4A1E">
      <w:pPr>
        <w:spacing w:before="240" w:after="240"/>
      </w:pPr>
      <w:r>
        <w:rPr>
          <w:b/>
          <w:bCs/>
          <w:bdr w:val="nil"/>
        </w:rPr>
        <w:t>Podmínky vzdělávání dětí od dvou do tří let </w:t>
      </w:r>
    </w:p>
    <w:p w:rsidR="00CE76AD" w:rsidRDefault="002D4A1E">
      <w:pPr>
        <w:spacing w:before="240" w:after="240"/>
      </w:pPr>
      <w:r>
        <w:rPr>
          <w:bdr w:val="nil"/>
        </w:rPr>
        <w:t>  </w:t>
      </w:r>
    </w:p>
    <w:p w:rsidR="00CE76AD" w:rsidRDefault="002D4A1E">
      <w:pPr>
        <w:numPr>
          <w:ilvl w:val="0"/>
          <w:numId w:val="15"/>
        </w:numPr>
        <w:spacing w:before="240"/>
      </w:pPr>
      <w:r>
        <w:rPr>
          <w:bdr w:val="nil"/>
        </w:rPr>
        <w:t>Základním výchovným prostředkem je správné uspořádání dne tj. pravidelnost činností, dostatek emoční podpory, zajištění pocitu bezpečí, podnětné prostředí, srozumitelná pravidla pro toto věkové období </w:t>
      </w:r>
    </w:p>
    <w:p w:rsidR="00CE76AD" w:rsidRDefault="002D4A1E">
      <w:pPr>
        <w:numPr>
          <w:ilvl w:val="0"/>
          <w:numId w:val="15"/>
        </w:numPr>
      </w:pPr>
      <w:r>
        <w:rPr>
          <w:bdr w:val="nil"/>
        </w:rPr>
        <w:t>Dodržování klasických pedagogických zásad – zřetel k věkovým a individuálním zvláštnostem, přiměřenost, postupnost, názornost, trvalost </w:t>
      </w:r>
    </w:p>
    <w:p w:rsidR="00CE76AD" w:rsidRDefault="002D4A1E">
      <w:pPr>
        <w:numPr>
          <w:ilvl w:val="0"/>
          <w:numId w:val="15"/>
        </w:numPr>
        <w:spacing w:after="240"/>
      </w:pPr>
      <w:r>
        <w:rPr>
          <w:bdr w:val="nil"/>
        </w:rPr>
        <w:t>Materiální zajištění v mateřské škole – </w:t>
      </w:r>
    </w:p>
    <w:p w:rsidR="00CE76AD" w:rsidRDefault="002D4A1E">
      <w:pPr>
        <w:spacing w:before="240" w:after="240"/>
      </w:pPr>
      <w:r>
        <w:rPr>
          <w:bdr w:val="nil"/>
        </w:rPr>
        <w:t>      podnětné a bezpečné hračky, pomůcky </w:t>
      </w:r>
    </w:p>
    <w:p w:rsidR="00CE76AD" w:rsidRDefault="002D4A1E">
      <w:pPr>
        <w:spacing w:before="240" w:after="240"/>
      </w:pPr>
      <w:r>
        <w:rPr>
          <w:bdr w:val="nil"/>
        </w:rPr>
        <w:t>      dostatečný prostor pro volný pohyb a hru dětí </w:t>
      </w:r>
    </w:p>
    <w:p w:rsidR="00CE76AD" w:rsidRDefault="002D4A1E">
      <w:pPr>
        <w:spacing w:before="240" w:after="240"/>
      </w:pPr>
      <w:r>
        <w:rPr>
          <w:bdr w:val="nil"/>
        </w:rPr>
        <w:t>      zajištění hygieny dětí </w:t>
      </w:r>
    </w:p>
    <w:p w:rsidR="00CE76AD" w:rsidRDefault="002D4A1E">
      <w:pPr>
        <w:spacing w:before="240" w:after="240"/>
      </w:pPr>
      <w:r>
        <w:rPr>
          <w:bdr w:val="nil"/>
        </w:rPr>
        <w:t>4.   Spolupráce s rodiči – jednotný postup při dodržování režimu dne</w:t>
      </w:r>
    </w:p>
    <w:p w:rsidR="00CE76AD" w:rsidRDefault="00CE76AD">
      <w:pPr>
        <w:pStyle w:val="Nadpis1"/>
        <w:spacing w:before="322" w:after="322"/>
        <w:sectPr w:rsidR="00CE76AD">
          <w:type w:val="nextColumn"/>
          <w:pgSz w:w="11906" w:h="16838"/>
          <w:pgMar w:top="1440" w:right="1325" w:bottom="1440" w:left="1800" w:header="720" w:footer="720" w:gutter="0"/>
          <w:cols w:space="720"/>
        </w:sectPr>
      </w:pPr>
    </w:p>
    <w:p w:rsidR="00CE76AD" w:rsidRDefault="002D4A1E">
      <w:pPr>
        <w:pStyle w:val="Nadpis1"/>
        <w:spacing w:before="322" w:after="322"/>
        <w:rPr>
          <w:bdr w:val="nil"/>
        </w:rPr>
      </w:pPr>
      <w:bookmarkStart w:id="19" w:name="_Toc256000022"/>
      <w:r>
        <w:rPr>
          <w:bdr w:val="nil"/>
        </w:rPr>
        <w:lastRenderedPageBreak/>
        <w:t>Organizace vzdělávání</w:t>
      </w:r>
      <w:bookmarkEnd w:id="19"/>
      <w:r>
        <w:rPr>
          <w:bdr w:val="nil"/>
        </w:rPr>
        <w:t> </w:t>
      </w:r>
    </w:p>
    <w:p w:rsidR="002D4A1E" w:rsidRDefault="002D4A1E" w:rsidP="002D4A1E">
      <w:pPr>
        <w:pStyle w:val="Normlnweb"/>
        <w:rPr>
          <w:rFonts w:ascii="Helvetica" w:eastAsia="Times New Roman" w:hAnsi="Helvetica" w:cs="Helvetica"/>
          <w:color w:val="2D4152"/>
          <w:sz w:val="20"/>
          <w:szCs w:val="20"/>
        </w:rPr>
      </w:pPr>
      <w:r w:rsidRPr="002D4A1E">
        <w:rPr>
          <w:rFonts w:ascii="Helvetica" w:eastAsia="Times New Roman" w:hAnsi="Helvetica" w:cs="Helvetica"/>
          <w:color w:val="2D4152"/>
          <w:sz w:val="20"/>
          <w:szCs w:val="20"/>
        </w:rPr>
        <w:t>Organizace chodu mateřské školy se řídí školním řádem, provozním řádem a dalšími právními předpisy.</w:t>
      </w:r>
    </w:p>
    <w:p w:rsidR="002D4A1E" w:rsidRPr="002D4A1E" w:rsidRDefault="002D4A1E" w:rsidP="002D4A1E">
      <w:pPr>
        <w:pStyle w:val="Normlnweb"/>
        <w:rPr>
          <w:rFonts w:ascii="Helvetica" w:eastAsia="Times New Roman" w:hAnsi="Helvetica" w:cs="Helvetica"/>
          <w:color w:val="2D4152"/>
          <w:sz w:val="20"/>
          <w:szCs w:val="20"/>
        </w:rPr>
      </w:pPr>
      <w:r w:rsidRPr="002D4A1E">
        <w:rPr>
          <w:rFonts w:ascii="Helvetica" w:eastAsia="Times New Roman" w:hAnsi="Helvetica" w:cs="Helvetica"/>
          <w:color w:val="2D4152"/>
          <w:sz w:val="20"/>
          <w:szCs w:val="20"/>
        </w:rPr>
        <w:t>Ve školním řádu jsou vymezeny práva a povinnosti zákonných zástupců,</w:t>
      </w:r>
      <w:r>
        <w:rPr>
          <w:rFonts w:ascii="Helvetica" w:eastAsia="Times New Roman" w:hAnsi="Helvetica" w:cs="Helvetica"/>
          <w:color w:val="2D4152"/>
          <w:sz w:val="20"/>
          <w:szCs w:val="20"/>
        </w:rPr>
        <w:t xml:space="preserve"> </w:t>
      </w:r>
      <w:r w:rsidRPr="002D4A1E">
        <w:rPr>
          <w:rFonts w:ascii="Helvetica" w:eastAsia="Times New Roman" w:hAnsi="Helvetica" w:cs="Helvetica"/>
          <w:color w:val="2D4152"/>
          <w:sz w:val="20"/>
          <w:szCs w:val="20"/>
        </w:rPr>
        <w:t>kterými jsou povi</w:t>
      </w:r>
      <w:r>
        <w:rPr>
          <w:rFonts w:ascii="Helvetica" w:eastAsia="Times New Roman" w:hAnsi="Helvetica" w:cs="Helvetica"/>
          <w:color w:val="2D4152"/>
          <w:sz w:val="20"/>
          <w:szCs w:val="20"/>
        </w:rPr>
        <w:t>n</w:t>
      </w:r>
      <w:r w:rsidRPr="002D4A1E">
        <w:rPr>
          <w:rFonts w:ascii="Helvetica" w:eastAsia="Times New Roman" w:hAnsi="Helvetica" w:cs="Helvetica"/>
          <w:color w:val="2D4152"/>
          <w:sz w:val="20"/>
          <w:szCs w:val="20"/>
        </w:rPr>
        <w:t>ni se řídit.</w:t>
      </w:r>
    </w:p>
    <w:p w:rsidR="002D4A1E" w:rsidRPr="002D4A1E" w:rsidRDefault="002D4A1E" w:rsidP="002D4A1E">
      <w:pPr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color w:val="2D4152"/>
          <w:sz w:val="20"/>
          <w:szCs w:val="20"/>
        </w:rPr>
      </w:pPr>
      <w:r w:rsidRPr="002D4A1E">
        <w:rPr>
          <w:rFonts w:ascii="Helvetica" w:eastAsia="Times New Roman" w:hAnsi="Helvetica" w:cs="Helvetica"/>
          <w:color w:val="2D4152"/>
          <w:sz w:val="20"/>
          <w:szCs w:val="20"/>
        </w:rPr>
        <w:t>Denní činnosti probíhají v přátelské atmosféře,</w:t>
      </w:r>
      <w:r>
        <w:rPr>
          <w:rFonts w:ascii="Helvetica" w:eastAsia="Times New Roman" w:hAnsi="Helvetica" w:cs="Helvetica"/>
          <w:color w:val="2D4152"/>
          <w:sz w:val="20"/>
          <w:szCs w:val="20"/>
        </w:rPr>
        <w:t xml:space="preserve"> </w:t>
      </w:r>
      <w:r w:rsidRPr="002D4A1E">
        <w:rPr>
          <w:rFonts w:ascii="Helvetica" w:eastAsia="Times New Roman" w:hAnsi="Helvetica" w:cs="Helvetica"/>
          <w:color w:val="2D4152"/>
          <w:sz w:val="20"/>
          <w:szCs w:val="20"/>
        </w:rPr>
        <w:t>všichni dodržují řád a pravidla soužití.</w:t>
      </w:r>
      <w:r>
        <w:rPr>
          <w:rFonts w:ascii="Helvetica" w:eastAsia="Times New Roman" w:hAnsi="Helvetica" w:cs="Helvetica"/>
          <w:color w:val="2D4152"/>
          <w:sz w:val="20"/>
          <w:szCs w:val="20"/>
        </w:rPr>
        <w:t xml:space="preserve"> </w:t>
      </w:r>
      <w:r w:rsidRPr="002D4A1E">
        <w:rPr>
          <w:rFonts w:ascii="Helvetica" w:eastAsia="Times New Roman" w:hAnsi="Helvetica" w:cs="Helvetica"/>
          <w:color w:val="2D4152"/>
          <w:sz w:val="20"/>
          <w:szCs w:val="20"/>
        </w:rPr>
        <w:t>Denní režim je orientační,</w:t>
      </w:r>
      <w:r>
        <w:rPr>
          <w:rFonts w:ascii="Helvetica" w:eastAsia="Times New Roman" w:hAnsi="Helvetica" w:cs="Helvetica"/>
          <w:color w:val="2D4152"/>
          <w:sz w:val="20"/>
          <w:szCs w:val="20"/>
        </w:rPr>
        <w:t xml:space="preserve"> </w:t>
      </w:r>
      <w:r w:rsidRPr="002D4A1E">
        <w:rPr>
          <w:rFonts w:ascii="Helvetica" w:eastAsia="Times New Roman" w:hAnsi="Helvetica" w:cs="Helvetica"/>
          <w:color w:val="2D4152"/>
          <w:sz w:val="20"/>
          <w:szCs w:val="20"/>
        </w:rPr>
        <w:t>přizpůsobuje se změnám,</w:t>
      </w:r>
      <w:r>
        <w:rPr>
          <w:rFonts w:ascii="Helvetica" w:eastAsia="Times New Roman" w:hAnsi="Helvetica" w:cs="Helvetica"/>
          <w:color w:val="2D4152"/>
          <w:sz w:val="20"/>
          <w:szCs w:val="20"/>
        </w:rPr>
        <w:t xml:space="preserve"> </w:t>
      </w:r>
      <w:r w:rsidRPr="002D4A1E">
        <w:rPr>
          <w:rFonts w:ascii="Helvetica" w:eastAsia="Times New Roman" w:hAnsi="Helvetica" w:cs="Helvetica"/>
          <w:color w:val="2D4152"/>
          <w:sz w:val="20"/>
          <w:szCs w:val="20"/>
        </w:rPr>
        <w:t>poč</w:t>
      </w:r>
      <w:r>
        <w:rPr>
          <w:rFonts w:ascii="Helvetica" w:eastAsia="Times New Roman" w:hAnsi="Helvetica" w:cs="Helvetica"/>
          <w:color w:val="2D4152"/>
          <w:sz w:val="20"/>
          <w:szCs w:val="20"/>
        </w:rPr>
        <w:t>ítá s rozdílnými možnostmi dětí</w:t>
      </w:r>
      <w:r w:rsidR="000F7855">
        <w:rPr>
          <w:rFonts w:ascii="Helvetica" w:eastAsia="Times New Roman" w:hAnsi="Helvetica" w:cs="Helvetica"/>
          <w:color w:val="2D4152"/>
          <w:sz w:val="20"/>
          <w:szCs w:val="20"/>
        </w:rPr>
        <w:t xml:space="preserve">, </w:t>
      </w:r>
      <w:r w:rsidRPr="002D4A1E">
        <w:rPr>
          <w:rFonts w:ascii="Helvetica" w:eastAsia="Times New Roman" w:hAnsi="Helvetica" w:cs="Helvetica"/>
          <w:color w:val="2D4152"/>
          <w:sz w:val="20"/>
          <w:szCs w:val="20"/>
        </w:rPr>
        <w:t>vychází z jejich potřeb s respektem zachování intervalu mezi podávanými jídly.</w:t>
      </w:r>
      <w:r>
        <w:rPr>
          <w:rFonts w:ascii="Helvetica" w:eastAsia="Times New Roman" w:hAnsi="Helvetica" w:cs="Helvetica"/>
          <w:color w:val="2D4152"/>
          <w:sz w:val="20"/>
          <w:szCs w:val="20"/>
        </w:rPr>
        <w:t xml:space="preserve"> </w:t>
      </w:r>
      <w:r w:rsidRPr="002D4A1E">
        <w:rPr>
          <w:rFonts w:ascii="Helvetica" w:eastAsia="Times New Roman" w:hAnsi="Helvetica" w:cs="Helvetica"/>
          <w:color w:val="2D4152"/>
          <w:sz w:val="20"/>
          <w:szCs w:val="20"/>
        </w:rPr>
        <w:t>Příchod a odchod dětí není vymezen a vychází z potřeb rodičů.</w:t>
      </w:r>
      <w:r>
        <w:rPr>
          <w:rFonts w:ascii="Helvetica" w:eastAsia="Times New Roman" w:hAnsi="Helvetica" w:cs="Helvetica"/>
          <w:color w:val="2D4152"/>
          <w:sz w:val="20"/>
          <w:szCs w:val="20"/>
        </w:rPr>
        <w:t xml:space="preserve"> O </w:t>
      </w:r>
      <w:r w:rsidRPr="002D4A1E">
        <w:rPr>
          <w:rFonts w:ascii="Helvetica" w:eastAsia="Times New Roman" w:hAnsi="Helvetica" w:cs="Helvetica"/>
          <w:color w:val="2D4152"/>
          <w:sz w:val="20"/>
          <w:szCs w:val="20"/>
        </w:rPr>
        <w:t>akcích  školy jsou rodiče informováni prostřednictvím nástěnek u jednotlivých tříd.</w:t>
      </w:r>
    </w:p>
    <w:p w:rsidR="002D4A1E" w:rsidRPr="002D4A1E" w:rsidRDefault="002D4A1E" w:rsidP="002D4A1E">
      <w:pPr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color w:val="2D4152"/>
          <w:sz w:val="20"/>
          <w:szCs w:val="20"/>
        </w:rPr>
      </w:pPr>
    </w:p>
    <w:p w:rsidR="002D4A1E" w:rsidRPr="002D4A1E" w:rsidRDefault="000F7855" w:rsidP="002D4A1E">
      <w:pPr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color w:val="2D4152"/>
          <w:sz w:val="20"/>
          <w:szCs w:val="20"/>
        </w:rPr>
      </w:pPr>
      <w:r>
        <w:rPr>
          <w:rFonts w:ascii="Helvetica" w:eastAsia="Times New Roman" w:hAnsi="Helvetica" w:cs="Helvetica"/>
          <w:color w:val="2D4152"/>
          <w:sz w:val="20"/>
          <w:szCs w:val="20"/>
        </w:rPr>
        <w:t>Třídy jsou heterogenní</w:t>
      </w:r>
      <w:r w:rsidR="002D4A1E" w:rsidRPr="002D4A1E">
        <w:rPr>
          <w:rFonts w:ascii="Helvetica" w:eastAsia="Times New Roman" w:hAnsi="Helvetica" w:cs="Helvetica"/>
          <w:color w:val="2D4152"/>
          <w:sz w:val="20"/>
          <w:szCs w:val="20"/>
        </w:rPr>
        <w:t>.</w:t>
      </w:r>
      <w:r>
        <w:rPr>
          <w:rFonts w:ascii="Helvetica" w:eastAsia="Times New Roman" w:hAnsi="Helvetica" w:cs="Helvetica"/>
          <w:color w:val="2D4152"/>
          <w:sz w:val="20"/>
          <w:szCs w:val="20"/>
        </w:rPr>
        <w:t xml:space="preserve"> </w:t>
      </w:r>
      <w:r w:rsidR="002D4A1E" w:rsidRPr="002D4A1E">
        <w:rPr>
          <w:rFonts w:ascii="Helvetica" w:eastAsia="Times New Roman" w:hAnsi="Helvetica" w:cs="Helvetica"/>
          <w:color w:val="2D4152"/>
          <w:sz w:val="20"/>
          <w:szCs w:val="20"/>
        </w:rPr>
        <w:t>Umístění do tříd vychází z potřeb a schopností dětí,</w:t>
      </w:r>
      <w:r>
        <w:rPr>
          <w:rFonts w:ascii="Helvetica" w:eastAsia="Times New Roman" w:hAnsi="Helvetica" w:cs="Helvetica"/>
          <w:color w:val="2D4152"/>
          <w:sz w:val="20"/>
          <w:szCs w:val="20"/>
        </w:rPr>
        <w:t xml:space="preserve"> </w:t>
      </w:r>
      <w:r w:rsidR="002D4A1E" w:rsidRPr="002D4A1E">
        <w:rPr>
          <w:rFonts w:ascii="Helvetica" w:eastAsia="Times New Roman" w:hAnsi="Helvetica" w:cs="Helvetica"/>
          <w:color w:val="2D4152"/>
          <w:sz w:val="20"/>
          <w:szCs w:val="20"/>
        </w:rPr>
        <w:t>ale respektujeme i přání rodičů.</w:t>
      </w:r>
      <w:r>
        <w:rPr>
          <w:rFonts w:ascii="Helvetica" w:eastAsia="Times New Roman" w:hAnsi="Helvetica" w:cs="Helvetica"/>
          <w:color w:val="2D4152"/>
          <w:sz w:val="20"/>
          <w:szCs w:val="20"/>
        </w:rPr>
        <w:t xml:space="preserve"> </w:t>
      </w:r>
      <w:r w:rsidR="002D4A1E" w:rsidRPr="002D4A1E">
        <w:rPr>
          <w:rFonts w:ascii="Helvetica" w:eastAsia="Times New Roman" w:hAnsi="Helvetica" w:cs="Helvetica"/>
          <w:color w:val="2D4152"/>
          <w:sz w:val="20"/>
          <w:szCs w:val="20"/>
        </w:rPr>
        <w:t>Naším cílem je zajistit dítěti v mateřské škole potřebné zázemí,</w:t>
      </w:r>
      <w:r>
        <w:rPr>
          <w:rFonts w:ascii="Helvetica" w:eastAsia="Times New Roman" w:hAnsi="Helvetica" w:cs="Helvetica"/>
          <w:color w:val="2D4152"/>
          <w:sz w:val="20"/>
          <w:szCs w:val="20"/>
        </w:rPr>
        <w:t xml:space="preserve"> </w:t>
      </w:r>
      <w:r w:rsidR="002D4A1E" w:rsidRPr="002D4A1E">
        <w:rPr>
          <w:rFonts w:ascii="Helvetica" w:eastAsia="Times New Roman" w:hAnsi="Helvetica" w:cs="Helvetica"/>
          <w:color w:val="2D4152"/>
          <w:sz w:val="20"/>
          <w:szCs w:val="20"/>
        </w:rPr>
        <w:t>klid,</w:t>
      </w:r>
      <w:r>
        <w:rPr>
          <w:rFonts w:ascii="Helvetica" w:eastAsia="Times New Roman" w:hAnsi="Helvetica" w:cs="Helvetica"/>
          <w:color w:val="2D4152"/>
          <w:sz w:val="20"/>
          <w:szCs w:val="20"/>
        </w:rPr>
        <w:t xml:space="preserve"> </w:t>
      </w:r>
      <w:r w:rsidR="002D4A1E" w:rsidRPr="002D4A1E">
        <w:rPr>
          <w:rFonts w:ascii="Helvetica" w:eastAsia="Times New Roman" w:hAnsi="Helvetica" w:cs="Helvetica"/>
          <w:color w:val="2D4152"/>
          <w:sz w:val="20"/>
          <w:szCs w:val="20"/>
        </w:rPr>
        <w:t>bezpečí i soukromí.</w:t>
      </w:r>
      <w:r>
        <w:rPr>
          <w:rFonts w:ascii="Helvetica" w:eastAsia="Times New Roman" w:hAnsi="Helvetica" w:cs="Helvetica"/>
          <w:color w:val="2D4152"/>
          <w:sz w:val="20"/>
          <w:szCs w:val="20"/>
        </w:rPr>
        <w:t xml:space="preserve"> </w:t>
      </w:r>
      <w:r w:rsidR="002D4A1E" w:rsidRPr="002D4A1E">
        <w:rPr>
          <w:rFonts w:ascii="Helvetica" w:eastAsia="Times New Roman" w:hAnsi="Helvetica" w:cs="Helvetica"/>
          <w:color w:val="2D4152"/>
          <w:sz w:val="20"/>
          <w:szCs w:val="20"/>
        </w:rPr>
        <w:t>Poměr spontánních a řízených činností v denním programu je vyvážený.</w:t>
      </w:r>
      <w:r>
        <w:rPr>
          <w:rFonts w:ascii="Helvetica" w:eastAsia="Times New Roman" w:hAnsi="Helvetica" w:cs="Helvetica"/>
          <w:color w:val="2D4152"/>
          <w:sz w:val="20"/>
          <w:szCs w:val="20"/>
        </w:rPr>
        <w:t xml:space="preserve"> </w:t>
      </w:r>
      <w:r w:rsidR="002D4A1E" w:rsidRPr="002D4A1E">
        <w:rPr>
          <w:rFonts w:ascii="Helvetica" w:eastAsia="Times New Roman" w:hAnsi="Helvetica" w:cs="Helvetica"/>
          <w:color w:val="2D4152"/>
          <w:sz w:val="20"/>
          <w:szCs w:val="20"/>
        </w:rPr>
        <w:t>Děti mají dostatek prostoru i času pro spontánní hru.</w:t>
      </w:r>
      <w:r>
        <w:rPr>
          <w:rFonts w:ascii="Helvetica" w:eastAsia="Times New Roman" w:hAnsi="Helvetica" w:cs="Helvetica"/>
          <w:color w:val="2D4152"/>
          <w:sz w:val="20"/>
          <w:szCs w:val="20"/>
        </w:rPr>
        <w:t xml:space="preserve"> </w:t>
      </w:r>
      <w:r w:rsidR="002D4A1E" w:rsidRPr="002D4A1E">
        <w:rPr>
          <w:rFonts w:ascii="Helvetica" w:eastAsia="Times New Roman" w:hAnsi="Helvetica" w:cs="Helvetica"/>
          <w:color w:val="2D4152"/>
          <w:sz w:val="20"/>
          <w:szCs w:val="20"/>
        </w:rPr>
        <w:t>Vzdělávací nabídka školy podněcuje vlastní aktivitu a experimentování dětí.</w:t>
      </w:r>
      <w:r>
        <w:rPr>
          <w:rFonts w:ascii="Helvetica" w:eastAsia="Times New Roman" w:hAnsi="Helvetica" w:cs="Helvetica"/>
          <w:color w:val="2D4152"/>
          <w:sz w:val="20"/>
          <w:szCs w:val="20"/>
        </w:rPr>
        <w:t xml:space="preserve"> </w:t>
      </w:r>
      <w:r w:rsidR="002D4A1E" w:rsidRPr="002D4A1E">
        <w:rPr>
          <w:rFonts w:ascii="Helvetica" w:eastAsia="Times New Roman" w:hAnsi="Helvetica" w:cs="Helvetica"/>
          <w:color w:val="2D4152"/>
          <w:sz w:val="20"/>
          <w:szCs w:val="20"/>
        </w:rPr>
        <w:t>Jsou vytvářeny podmínky pro individuální,</w:t>
      </w:r>
      <w:r>
        <w:rPr>
          <w:rFonts w:ascii="Helvetica" w:eastAsia="Times New Roman" w:hAnsi="Helvetica" w:cs="Helvetica"/>
          <w:color w:val="2D4152"/>
          <w:sz w:val="20"/>
          <w:szCs w:val="20"/>
        </w:rPr>
        <w:t xml:space="preserve"> </w:t>
      </w:r>
      <w:r w:rsidR="002D4A1E" w:rsidRPr="002D4A1E">
        <w:rPr>
          <w:rFonts w:ascii="Helvetica" w:eastAsia="Times New Roman" w:hAnsi="Helvetica" w:cs="Helvetica"/>
          <w:color w:val="2D4152"/>
          <w:sz w:val="20"/>
          <w:szCs w:val="20"/>
        </w:rPr>
        <w:t>skupinové i frontální činnosti.</w:t>
      </w:r>
    </w:p>
    <w:p w:rsidR="002D4A1E" w:rsidRPr="002D4A1E" w:rsidRDefault="002D4A1E" w:rsidP="002D4A1E">
      <w:pPr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color w:val="2D4152"/>
          <w:sz w:val="20"/>
          <w:szCs w:val="20"/>
        </w:rPr>
      </w:pPr>
    </w:p>
    <w:p w:rsidR="002D4A1E" w:rsidRPr="002D4A1E" w:rsidRDefault="002D4A1E" w:rsidP="002D4A1E">
      <w:pPr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color w:val="2D4152"/>
          <w:sz w:val="20"/>
          <w:szCs w:val="20"/>
        </w:rPr>
      </w:pPr>
      <w:r w:rsidRPr="002D4A1E">
        <w:rPr>
          <w:rFonts w:ascii="Helvetica" w:eastAsia="Times New Roman" w:hAnsi="Helvetica" w:cs="Helvetica"/>
          <w:color w:val="2D4152"/>
          <w:sz w:val="20"/>
          <w:szCs w:val="20"/>
        </w:rPr>
        <w:t>Nově příchozí děti mají možnost adaptovat se podle individuálních potřeb.</w:t>
      </w:r>
      <w:r w:rsidR="000F7855">
        <w:rPr>
          <w:rFonts w:ascii="Helvetica" w:eastAsia="Times New Roman" w:hAnsi="Helvetica" w:cs="Helvetica"/>
          <w:color w:val="2D4152"/>
          <w:sz w:val="20"/>
          <w:szCs w:val="20"/>
        </w:rPr>
        <w:t xml:space="preserve"> </w:t>
      </w:r>
      <w:r w:rsidRPr="002D4A1E">
        <w:rPr>
          <w:rFonts w:ascii="Helvetica" w:eastAsia="Times New Roman" w:hAnsi="Helvetica" w:cs="Helvetica"/>
          <w:color w:val="2D4152"/>
          <w:sz w:val="20"/>
          <w:szCs w:val="20"/>
        </w:rPr>
        <w:t>Provoz mateřské školy je od 6:30 - do16:30.Deti se ráno scházejí v jedné třídě a odpoledne se z ní taktéž rozcházejí.</w:t>
      </w:r>
      <w:r w:rsidR="000F7855">
        <w:rPr>
          <w:rFonts w:ascii="Helvetica" w:eastAsia="Times New Roman" w:hAnsi="Helvetica" w:cs="Helvetica"/>
          <w:color w:val="2D4152"/>
          <w:sz w:val="20"/>
          <w:szCs w:val="20"/>
        </w:rPr>
        <w:t xml:space="preserve"> </w:t>
      </w:r>
      <w:r w:rsidRPr="002D4A1E">
        <w:rPr>
          <w:rFonts w:ascii="Helvetica" w:eastAsia="Times New Roman" w:hAnsi="Helvetica" w:cs="Helvetica"/>
          <w:color w:val="2D4152"/>
          <w:sz w:val="20"/>
          <w:szCs w:val="20"/>
        </w:rPr>
        <w:t>Rodiče děti přivádějí obvykle do 8:30 nebo po domluvě s pedagogickým pracovníkem.</w:t>
      </w:r>
    </w:p>
    <w:p w:rsidR="002D4A1E" w:rsidRPr="002D4A1E" w:rsidRDefault="002D4A1E" w:rsidP="002D4A1E">
      <w:pPr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color w:val="2D4152"/>
          <w:sz w:val="20"/>
          <w:szCs w:val="20"/>
        </w:rPr>
      </w:pPr>
    </w:p>
    <w:p w:rsidR="002D4A1E" w:rsidRPr="002D4A1E" w:rsidRDefault="002D4A1E" w:rsidP="002D4A1E">
      <w:pPr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color w:val="2D4152"/>
          <w:sz w:val="20"/>
          <w:szCs w:val="20"/>
        </w:rPr>
      </w:pPr>
      <w:r w:rsidRPr="002D4A1E">
        <w:rPr>
          <w:rFonts w:ascii="Helvetica" w:eastAsia="Times New Roman" w:hAnsi="Helvetica" w:cs="Helvetica"/>
          <w:color w:val="2D4152"/>
          <w:sz w:val="20"/>
          <w:szCs w:val="20"/>
        </w:rPr>
        <w:t>Děti jsou denně venku 2 hodiny s ohledem na počasí.</w:t>
      </w:r>
      <w:r w:rsidR="000F7855">
        <w:rPr>
          <w:rFonts w:ascii="Helvetica" w:eastAsia="Times New Roman" w:hAnsi="Helvetica" w:cs="Helvetica"/>
          <w:color w:val="2D4152"/>
          <w:sz w:val="20"/>
          <w:szCs w:val="20"/>
        </w:rPr>
        <w:t xml:space="preserve"> </w:t>
      </w:r>
      <w:r w:rsidRPr="002D4A1E">
        <w:rPr>
          <w:rFonts w:ascii="Helvetica" w:eastAsia="Times New Roman" w:hAnsi="Helvetica" w:cs="Helvetica"/>
          <w:color w:val="2D4152"/>
          <w:sz w:val="20"/>
          <w:szCs w:val="20"/>
        </w:rPr>
        <w:t>Při dešti,</w:t>
      </w:r>
      <w:r w:rsidR="000F7855">
        <w:rPr>
          <w:rFonts w:ascii="Helvetica" w:eastAsia="Times New Roman" w:hAnsi="Helvetica" w:cs="Helvetica"/>
          <w:color w:val="2D4152"/>
          <w:sz w:val="20"/>
          <w:szCs w:val="20"/>
        </w:rPr>
        <w:t xml:space="preserve"> silném větru a mrazu pod -10°C zůstá</w:t>
      </w:r>
      <w:r w:rsidRPr="002D4A1E">
        <w:rPr>
          <w:rFonts w:ascii="Helvetica" w:eastAsia="Times New Roman" w:hAnsi="Helvetica" w:cs="Helvetica"/>
          <w:color w:val="2D4152"/>
          <w:sz w:val="20"/>
          <w:szCs w:val="20"/>
        </w:rPr>
        <w:t>vají děti v mateřské škole.</w:t>
      </w:r>
      <w:r w:rsidR="000F7855">
        <w:rPr>
          <w:rFonts w:ascii="Helvetica" w:eastAsia="Times New Roman" w:hAnsi="Helvetica" w:cs="Helvetica"/>
          <w:color w:val="2D4152"/>
          <w:sz w:val="20"/>
          <w:szCs w:val="20"/>
        </w:rPr>
        <w:t xml:space="preserve"> </w:t>
      </w:r>
      <w:r w:rsidRPr="002D4A1E">
        <w:rPr>
          <w:rFonts w:ascii="Helvetica" w:eastAsia="Times New Roman" w:hAnsi="Helvetica" w:cs="Helvetica"/>
          <w:color w:val="2D4152"/>
          <w:sz w:val="20"/>
          <w:szCs w:val="20"/>
        </w:rPr>
        <w:t>Odpočinek dětí vychází z jejich potřeb a po relaxaci (cca.30min.)  nespící děti mohou vstát a zvolit si klidové činnosti.</w:t>
      </w:r>
      <w:r w:rsidR="000F7855">
        <w:rPr>
          <w:rFonts w:ascii="Helvetica" w:eastAsia="Times New Roman" w:hAnsi="Helvetica" w:cs="Helvetica"/>
          <w:color w:val="2D4152"/>
          <w:sz w:val="20"/>
          <w:szCs w:val="20"/>
        </w:rPr>
        <w:t xml:space="preserve"> </w:t>
      </w:r>
      <w:r w:rsidRPr="002D4A1E">
        <w:rPr>
          <w:rFonts w:ascii="Helvetica" w:eastAsia="Times New Roman" w:hAnsi="Helvetica" w:cs="Helvetica"/>
          <w:color w:val="2D4152"/>
          <w:sz w:val="20"/>
          <w:szCs w:val="20"/>
        </w:rPr>
        <w:t>Děti odpočívají na lehátkách</w:t>
      </w:r>
      <w:r w:rsidR="000F7855">
        <w:rPr>
          <w:rFonts w:ascii="Helvetica" w:eastAsia="Times New Roman" w:hAnsi="Helvetica" w:cs="Helvetica"/>
          <w:color w:val="2D4152"/>
          <w:sz w:val="20"/>
          <w:szCs w:val="20"/>
        </w:rPr>
        <w:t>,</w:t>
      </w:r>
      <w:r w:rsidRPr="002D4A1E">
        <w:rPr>
          <w:rFonts w:ascii="Helvetica" w:eastAsia="Times New Roman" w:hAnsi="Helvetica" w:cs="Helvetica"/>
          <w:color w:val="2D4152"/>
          <w:sz w:val="20"/>
          <w:szCs w:val="20"/>
        </w:rPr>
        <w:t xml:space="preserve"> není určen přesný čas,</w:t>
      </w:r>
      <w:r w:rsidR="000F7855">
        <w:rPr>
          <w:rFonts w:ascii="Helvetica" w:eastAsia="Times New Roman" w:hAnsi="Helvetica" w:cs="Helvetica"/>
          <w:color w:val="2D4152"/>
          <w:sz w:val="20"/>
          <w:szCs w:val="20"/>
        </w:rPr>
        <w:t xml:space="preserve"> </w:t>
      </w:r>
      <w:r w:rsidRPr="002D4A1E">
        <w:rPr>
          <w:rFonts w:ascii="Helvetica" w:eastAsia="Times New Roman" w:hAnsi="Helvetica" w:cs="Helvetica"/>
          <w:color w:val="2D4152"/>
          <w:sz w:val="20"/>
          <w:szCs w:val="20"/>
        </w:rPr>
        <w:t>jen interval,</w:t>
      </w:r>
      <w:r w:rsidR="000F7855">
        <w:rPr>
          <w:rFonts w:ascii="Helvetica" w:eastAsia="Times New Roman" w:hAnsi="Helvetica" w:cs="Helvetica"/>
          <w:color w:val="2D4152"/>
          <w:sz w:val="20"/>
          <w:szCs w:val="20"/>
        </w:rPr>
        <w:t xml:space="preserve"> </w:t>
      </w:r>
      <w:r w:rsidRPr="002D4A1E">
        <w:rPr>
          <w:rFonts w:ascii="Helvetica" w:eastAsia="Times New Roman" w:hAnsi="Helvetica" w:cs="Helvetica"/>
          <w:color w:val="2D4152"/>
          <w:sz w:val="20"/>
          <w:szCs w:val="20"/>
        </w:rPr>
        <w:t>kdy probíhá odpolední svačina.</w:t>
      </w:r>
      <w:r w:rsidR="000F7855">
        <w:rPr>
          <w:rFonts w:ascii="Helvetica" w:eastAsia="Times New Roman" w:hAnsi="Helvetica" w:cs="Helvetica"/>
          <w:color w:val="2D4152"/>
          <w:sz w:val="20"/>
          <w:szCs w:val="20"/>
        </w:rPr>
        <w:t xml:space="preserve"> </w:t>
      </w:r>
      <w:r w:rsidRPr="002D4A1E">
        <w:rPr>
          <w:rFonts w:ascii="Helvetica" w:eastAsia="Times New Roman" w:hAnsi="Helvetica" w:cs="Helvetica"/>
          <w:color w:val="2D4152"/>
          <w:sz w:val="20"/>
          <w:szCs w:val="20"/>
        </w:rPr>
        <w:t>Při přívětivém počasí je poté max.</w:t>
      </w:r>
      <w:r w:rsidR="000F7855">
        <w:rPr>
          <w:rFonts w:ascii="Helvetica" w:eastAsia="Times New Roman" w:hAnsi="Helvetica" w:cs="Helvetica"/>
          <w:color w:val="2D4152"/>
          <w:sz w:val="20"/>
          <w:szCs w:val="20"/>
        </w:rPr>
        <w:t xml:space="preserve"> </w:t>
      </w:r>
      <w:r w:rsidRPr="002D4A1E">
        <w:rPr>
          <w:rFonts w:ascii="Helvetica" w:eastAsia="Times New Roman" w:hAnsi="Helvetica" w:cs="Helvetica"/>
          <w:color w:val="2D4152"/>
          <w:sz w:val="20"/>
          <w:szCs w:val="20"/>
        </w:rPr>
        <w:t>využíván pobyt na zahradě mateřské škole k řízeným i spontánním činnostem.</w:t>
      </w:r>
    </w:p>
    <w:p w:rsidR="002D4A1E" w:rsidRPr="002D4A1E" w:rsidRDefault="002D4A1E" w:rsidP="002D4A1E">
      <w:pPr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color w:val="2D4152"/>
          <w:sz w:val="20"/>
          <w:szCs w:val="20"/>
        </w:rPr>
      </w:pPr>
    </w:p>
    <w:p w:rsidR="002D4A1E" w:rsidRPr="002D4A1E" w:rsidRDefault="002D4A1E" w:rsidP="002D4A1E">
      <w:pPr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color w:val="2D4152"/>
          <w:sz w:val="20"/>
          <w:szCs w:val="20"/>
        </w:rPr>
      </w:pPr>
      <w:r w:rsidRPr="002D4A1E">
        <w:rPr>
          <w:rFonts w:ascii="Helvetica" w:eastAsia="Times New Roman" w:hAnsi="Helvetica" w:cs="Helvetica"/>
          <w:color w:val="2D4152"/>
          <w:sz w:val="20"/>
          <w:szCs w:val="20"/>
        </w:rPr>
        <w:t>Doplňkové aktivity plánované společně s rodiči jsou organizovány v odpoledních hodinách,</w:t>
      </w:r>
      <w:r w:rsidR="000F7855">
        <w:rPr>
          <w:rFonts w:ascii="Helvetica" w:eastAsia="Times New Roman" w:hAnsi="Helvetica" w:cs="Helvetica"/>
          <w:color w:val="2D4152"/>
          <w:sz w:val="20"/>
          <w:szCs w:val="20"/>
        </w:rPr>
        <w:t xml:space="preserve"> navazují te</w:t>
      </w:r>
      <w:r w:rsidRPr="002D4A1E">
        <w:rPr>
          <w:rFonts w:ascii="Helvetica" w:eastAsia="Times New Roman" w:hAnsi="Helvetica" w:cs="Helvetica"/>
          <w:color w:val="2D4152"/>
          <w:sz w:val="20"/>
          <w:szCs w:val="20"/>
        </w:rPr>
        <w:t>maticky na integrované bloky a doplňují tak vzdělávací nabídku.</w:t>
      </w:r>
    </w:p>
    <w:p w:rsidR="002D4A1E" w:rsidRPr="002D4A1E" w:rsidRDefault="002D4A1E" w:rsidP="002D4A1E">
      <w:pPr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color w:val="2D4152"/>
          <w:sz w:val="20"/>
          <w:szCs w:val="20"/>
        </w:rPr>
      </w:pPr>
    </w:p>
    <w:p w:rsidR="002D4A1E" w:rsidRPr="002D4A1E" w:rsidRDefault="002D4A1E" w:rsidP="002D4A1E">
      <w:pPr>
        <w:spacing w:before="100" w:beforeAutospacing="1" w:after="100" w:afterAutospacing="1" w:line="240" w:lineRule="auto"/>
        <w:jc w:val="left"/>
        <w:rPr>
          <w:rFonts w:ascii="Helvetica" w:eastAsia="Times New Roman" w:hAnsi="Helvetica" w:cs="Helvetica"/>
          <w:color w:val="2D4152"/>
          <w:sz w:val="20"/>
          <w:szCs w:val="20"/>
        </w:rPr>
      </w:pPr>
      <w:r w:rsidRPr="002D4A1E">
        <w:rPr>
          <w:rFonts w:ascii="Helvetica" w:eastAsia="Times New Roman" w:hAnsi="Helvetica" w:cs="Helvetica"/>
          <w:color w:val="2D4152"/>
          <w:sz w:val="20"/>
          <w:szCs w:val="20"/>
        </w:rPr>
        <w:t>Záměr:</w:t>
      </w:r>
    </w:p>
    <w:p w:rsidR="002D4A1E" w:rsidRPr="002D4A1E" w:rsidRDefault="002D4A1E" w:rsidP="002D4A1E">
      <w:pPr>
        <w:numPr>
          <w:ilvl w:val="0"/>
          <w:numId w:val="35"/>
        </w:numPr>
        <w:spacing w:before="100" w:beforeAutospacing="1" w:after="100" w:afterAutospacing="1" w:line="240" w:lineRule="auto"/>
        <w:ind w:left="748"/>
        <w:jc w:val="left"/>
        <w:rPr>
          <w:rFonts w:ascii="Helvetica" w:eastAsia="Times New Roman" w:hAnsi="Helvetica" w:cs="Helvetica"/>
          <w:color w:val="2D4152"/>
          <w:sz w:val="20"/>
          <w:szCs w:val="20"/>
        </w:rPr>
      </w:pPr>
      <w:r w:rsidRPr="002D4A1E">
        <w:rPr>
          <w:rFonts w:ascii="Helvetica" w:eastAsia="Times New Roman" w:hAnsi="Helvetica" w:cs="Helvetica"/>
          <w:color w:val="2D4152"/>
          <w:sz w:val="20"/>
          <w:szCs w:val="20"/>
        </w:rPr>
        <w:t>dbát na vyváženost řízených a spontánních činností</w:t>
      </w:r>
    </w:p>
    <w:p w:rsidR="002D4A1E" w:rsidRPr="002D4A1E" w:rsidRDefault="002D4A1E" w:rsidP="002D4A1E">
      <w:pPr>
        <w:numPr>
          <w:ilvl w:val="0"/>
          <w:numId w:val="35"/>
        </w:numPr>
        <w:spacing w:before="100" w:beforeAutospacing="1" w:after="100" w:afterAutospacing="1" w:line="240" w:lineRule="auto"/>
        <w:ind w:left="748"/>
        <w:jc w:val="left"/>
        <w:rPr>
          <w:rFonts w:ascii="Helvetica" w:eastAsia="Times New Roman" w:hAnsi="Helvetica" w:cs="Helvetica"/>
          <w:color w:val="2D4152"/>
          <w:sz w:val="20"/>
          <w:szCs w:val="20"/>
        </w:rPr>
      </w:pPr>
      <w:r w:rsidRPr="002D4A1E">
        <w:rPr>
          <w:rFonts w:ascii="Helvetica" w:eastAsia="Times New Roman" w:hAnsi="Helvetica" w:cs="Helvetica"/>
          <w:color w:val="2D4152"/>
          <w:sz w:val="20"/>
          <w:szCs w:val="20"/>
        </w:rPr>
        <w:t>maximálně omezovat spojování dětí</w:t>
      </w:r>
    </w:p>
    <w:p w:rsidR="00CE76AD" w:rsidRDefault="002D4A1E">
      <w:pPr>
        <w:spacing w:before="240" w:after="240"/>
      </w:pPr>
      <w:r>
        <w:rPr>
          <w:bdr w:val="nil"/>
        </w:rPr>
        <w:t> </w:t>
      </w:r>
    </w:p>
    <w:p w:rsidR="00CE76AD" w:rsidRDefault="00CE76AD">
      <w:pPr>
        <w:pStyle w:val="Nadpis1"/>
        <w:spacing w:before="322" w:after="322"/>
        <w:sectPr w:rsidR="00CE76AD">
          <w:type w:val="nextColumn"/>
          <w:pgSz w:w="11906" w:h="16838"/>
          <w:pgMar w:top="1440" w:right="1325" w:bottom="1440" w:left="1800" w:header="720" w:footer="720" w:gutter="0"/>
          <w:cols w:space="720"/>
        </w:sectPr>
      </w:pPr>
    </w:p>
    <w:p w:rsidR="00CE76AD" w:rsidRDefault="002D4A1E">
      <w:pPr>
        <w:pStyle w:val="Nadpis1"/>
        <w:spacing w:before="322" w:after="322"/>
        <w:rPr>
          <w:bdr w:val="nil"/>
        </w:rPr>
      </w:pPr>
      <w:bookmarkStart w:id="20" w:name="_Toc256000024"/>
      <w:r>
        <w:rPr>
          <w:bdr w:val="nil"/>
        </w:rPr>
        <w:lastRenderedPageBreak/>
        <w:t>Charakteristika vzdělávacího programu</w:t>
      </w:r>
      <w:bookmarkEnd w:id="20"/>
      <w:r>
        <w:rPr>
          <w:bdr w:val="nil"/>
        </w:rPr>
        <w:t> </w:t>
      </w:r>
    </w:p>
    <w:p w:rsidR="00CE76AD" w:rsidRDefault="002D4A1E">
      <w:pPr>
        <w:pStyle w:val="Nadpis2"/>
        <w:spacing w:before="299" w:after="299"/>
      </w:pPr>
      <w:bookmarkStart w:id="21" w:name="_Toc256000025"/>
      <w:r>
        <w:rPr>
          <w:bdr w:val="nil"/>
        </w:rPr>
        <w:t>Zaměření školy</w:t>
      </w:r>
      <w:bookmarkEnd w:id="21"/>
      <w:r>
        <w:rPr>
          <w:bdr w:val="nil"/>
        </w:rPr>
        <w:t> </w:t>
      </w:r>
    </w:p>
    <w:p w:rsidR="00CE76AD" w:rsidRDefault="002D4A1E">
      <w:pPr>
        <w:spacing w:before="240" w:after="240"/>
      </w:pPr>
      <w:r>
        <w:rPr>
          <w:bdr w:val="nil"/>
        </w:rPr>
        <w:t>        Naším záměrem je vytvářet podmětné a inspirativní prostředí umožňující dětem vlastní seberealizaci. Prioritou je vytvářet takové prostředí, aby se děti cítily v mateřské škole dobře a měly možnost vyrůstat v přátelství a jistotě. Nabízet výhody a možnosti malé mateřské školy, a tím zajistit kvalitní výchovu a vzdělání dětí. Naše církevní mateřská škola je zaměřena na zapojení dětí s postižením mezi své zdravé vrstevníky. </w:t>
      </w:r>
    </w:p>
    <w:p w:rsidR="00CE76AD" w:rsidRDefault="002D4A1E">
      <w:pPr>
        <w:pStyle w:val="Nadpis2"/>
        <w:spacing w:before="299" w:after="299"/>
      </w:pPr>
      <w:bookmarkStart w:id="22" w:name="_Toc256000026"/>
      <w:r>
        <w:rPr>
          <w:bdr w:val="nil"/>
        </w:rPr>
        <w:t>Dlouhodobé cíle vzdělávacího programu</w:t>
      </w:r>
      <w:bookmarkEnd w:id="22"/>
      <w:r>
        <w:rPr>
          <w:bdr w:val="nil"/>
        </w:rPr>
        <w:t> </w:t>
      </w:r>
    </w:p>
    <w:p w:rsidR="00CE76AD" w:rsidRDefault="002D4A1E">
      <w:pPr>
        <w:spacing w:before="240" w:after="240"/>
      </w:pPr>
      <w:r>
        <w:rPr>
          <w:bdr w:val="nil"/>
        </w:rPr>
        <w:t>Název našeho ŠVP  </w:t>
      </w:r>
      <w:r>
        <w:rPr>
          <w:b/>
          <w:bCs/>
          <w:bdr w:val="nil"/>
        </w:rPr>
        <w:t>"Poznáváme svět"  </w:t>
      </w:r>
      <w:r>
        <w:rPr>
          <w:bdr w:val="nil"/>
        </w:rPr>
        <w:t>nám umožňuje propojit všechny oblasti vzdělávání předškolního dítěte. </w:t>
      </w:r>
    </w:p>
    <w:p w:rsidR="002D4A1E" w:rsidRPr="002D4A1E" w:rsidRDefault="002D4A1E">
      <w:pPr>
        <w:spacing w:before="240" w:after="240"/>
        <w:rPr>
          <w:b/>
          <w:bCs/>
          <w:bdr w:val="nil"/>
        </w:rPr>
      </w:pPr>
      <w:r>
        <w:rPr>
          <w:b/>
          <w:bCs/>
          <w:bdr w:val="nil"/>
        </w:rPr>
        <w:t>Filosofie školy: </w:t>
      </w:r>
    </w:p>
    <w:p w:rsidR="00CE76AD" w:rsidRDefault="002D4A1E">
      <w:pPr>
        <w:spacing w:before="240" w:after="240"/>
      </w:pPr>
      <w:r>
        <w:rPr>
          <w:b/>
          <w:bCs/>
          <w:bdr w:val="nil"/>
        </w:rPr>
        <w:t>"Všechno, co opravdu potřebuju znát, jsem se naučil v mateřské školce" </w:t>
      </w:r>
    </w:p>
    <w:p w:rsidR="00CE76AD" w:rsidRDefault="002D4A1E">
      <w:pPr>
        <w:spacing w:before="240" w:after="240"/>
      </w:pPr>
      <w:r>
        <w:rPr>
          <w:bdr w:val="nil"/>
        </w:rPr>
        <w:t>Cílem filoofie naší mateřské školy je podporovat a vytvářet u dětí kladný vztah, vlídnost, ohleduplnost, slušnost,přátelství, toleranci lásku k všemu živému a přírodě, uznání sebeúctě,spravedlnosti, sebedůvěře a to ve všech oblastech předškolního vzdělávání, které jsou zahrnuty v oblastech Dítě a jeho tělo, Dítě a jeho psychika, Dítě a ten druhý, Dítě a společnost, Dítě a svět, které se nacházejí v RVP PV.Obsah vzdělávání  ŠVP je rozpracován do čtyř hlavních témat, která byla stanovena jako témata rámcová. </w:t>
      </w:r>
    </w:p>
    <w:p w:rsidR="002D4A1E" w:rsidRDefault="002D4A1E" w:rsidP="002D4A1E">
      <w:r>
        <w:rPr>
          <w:b/>
          <w:bCs/>
          <w:bdr w:val="nil"/>
        </w:rPr>
        <w:t>Záměry: </w:t>
      </w:r>
    </w:p>
    <w:p w:rsidR="00CE76AD" w:rsidRDefault="002D4A1E" w:rsidP="002D4A1E">
      <w:pPr>
        <w:pStyle w:val="Odstavecseseznamem"/>
        <w:numPr>
          <w:ilvl w:val="0"/>
          <w:numId w:val="34"/>
        </w:numPr>
      </w:pPr>
      <w:r w:rsidRPr="002D4A1E">
        <w:rPr>
          <w:bdr w:val="nil"/>
        </w:rPr>
        <w:t xml:space="preserve">Rozvíjet děti  v </w:t>
      </w:r>
      <w:proofErr w:type="spellStart"/>
      <w:proofErr w:type="gramStart"/>
      <w:r w:rsidRPr="002D4A1E">
        <w:rPr>
          <w:bdr w:val="nil"/>
        </w:rPr>
        <w:t>psychické,fyzické</w:t>
      </w:r>
      <w:proofErr w:type="spellEnd"/>
      <w:proofErr w:type="gramEnd"/>
      <w:r w:rsidRPr="002D4A1E">
        <w:rPr>
          <w:bdr w:val="nil"/>
        </w:rPr>
        <w:t xml:space="preserve"> i sociální oblasti.  </w:t>
      </w:r>
    </w:p>
    <w:p w:rsidR="00CE76AD" w:rsidRDefault="002D4A1E">
      <w:pPr>
        <w:numPr>
          <w:ilvl w:val="0"/>
          <w:numId w:val="16"/>
        </w:numPr>
      </w:pPr>
      <w:r>
        <w:rPr>
          <w:bdr w:val="nil"/>
        </w:rPr>
        <w:t>Chceme v dětech podporovat samostatnou osobnost. </w:t>
      </w:r>
    </w:p>
    <w:p w:rsidR="00CE76AD" w:rsidRDefault="002D4A1E">
      <w:pPr>
        <w:numPr>
          <w:ilvl w:val="0"/>
          <w:numId w:val="16"/>
        </w:numPr>
      </w:pPr>
      <w:r>
        <w:rPr>
          <w:bdr w:val="nil"/>
        </w:rPr>
        <w:t>Chceme učit děti samostatně řešit problémy a to nekonfliktní cestou. </w:t>
      </w:r>
    </w:p>
    <w:p w:rsidR="00CE76AD" w:rsidRDefault="002D4A1E">
      <w:pPr>
        <w:numPr>
          <w:ilvl w:val="0"/>
          <w:numId w:val="16"/>
        </w:numPr>
      </w:pPr>
      <w:r>
        <w:rPr>
          <w:bdr w:val="nil"/>
        </w:rPr>
        <w:t>Nechceme na děti klást přehnané nároky.  </w:t>
      </w:r>
    </w:p>
    <w:p w:rsidR="00CE76AD" w:rsidRDefault="002D4A1E">
      <w:pPr>
        <w:numPr>
          <w:ilvl w:val="0"/>
          <w:numId w:val="16"/>
        </w:numPr>
      </w:pPr>
      <w:r>
        <w:rPr>
          <w:bdr w:val="nil"/>
        </w:rPr>
        <w:t>Učit děti zdravému životnímu stylu, uvědomění si odpovědnosti za své chování a jednání, a to vše společnou cestou s rodiči. </w:t>
      </w:r>
    </w:p>
    <w:p w:rsidR="00CE76AD" w:rsidRDefault="002D4A1E">
      <w:pPr>
        <w:numPr>
          <w:ilvl w:val="0"/>
          <w:numId w:val="16"/>
        </w:numPr>
      </w:pPr>
      <w:r>
        <w:rPr>
          <w:bdr w:val="nil"/>
        </w:rPr>
        <w:t> Ve vzdělávání kládst důraz na smyslové vnímání (co si dítě samo zkusí,může si samo prohlédnout a  sáhnout si na to,nebo ochutnat to si nejlépe zapamatuje) </w:t>
      </w:r>
    </w:p>
    <w:p w:rsidR="00CE76AD" w:rsidRDefault="002D4A1E">
      <w:pPr>
        <w:numPr>
          <w:ilvl w:val="0"/>
          <w:numId w:val="16"/>
        </w:numPr>
      </w:pPr>
      <w:r>
        <w:rPr>
          <w:bdr w:val="nil"/>
        </w:rPr>
        <w:t>Maximálně podporovat rozvoj komunikativních dovedností. </w:t>
      </w:r>
    </w:p>
    <w:p w:rsidR="00CE76AD" w:rsidRDefault="002D4A1E">
      <w:pPr>
        <w:numPr>
          <w:ilvl w:val="0"/>
          <w:numId w:val="16"/>
        </w:numPr>
      </w:pPr>
      <w:r>
        <w:rPr>
          <w:bdr w:val="nil"/>
        </w:rPr>
        <w:t>Respektovat individuální potřeby našich dětí .  </w:t>
      </w:r>
    </w:p>
    <w:p w:rsidR="00CE76AD" w:rsidRDefault="002D4A1E">
      <w:pPr>
        <w:numPr>
          <w:ilvl w:val="0"/>
          <w:numId w:val="16"/>
        </w:numPr>
      </w:pPr>
      <w:r>
        <w:rPr>
          <w:bdr w:val="nil"/>
        </w:rPr>
        <w:t>Snažit se ,aby byly děti šťastné a spokojené, a aby v péči o ně byla společně s rodiči vytvořena cesta spolupráce, vzájemné důvěry a otevřenosti.  </w:t>
      </w:r>
    </w:p>
    <w:p w:rsidR="00CE76AD" w:rsidRDefault="002D4A1E">
      <w:pPr>
        <w:numPr>
          <w:ilvl w:val="0"/>
          <w:numId w:val="16"/>
        </w:numPr>
        <w:spacing w:after="240"/>
      </w:pPr>
      <w:r>
        <w:rPr>
          <w:bdr w:val="nil"/>
        </w:rPr>
        <w:t>Seznamovat děti s přírodou  </w:t>
      </w:r>
    </w:p>
    <w:p w:rsidR="00CE76AD" w:rsidRDefault="002D4A1E">
      <w:pPr>
        <w:pStyle w:val="Nadpis2"/>
        <w:spacing w:before="299" w:after="299"/>
      </w:pPr>
      <w:bookmarkStart w:id="23" w:name="_Toc256000027"/>
      <w:r>
        <w:rPr>
          <w:bdr w:val="nil"/>
        </w:rPr>
        <w:lastRenderedPageBreak/>
        <w:t>Zajištění vzdělávání dětí se speciálními vzdělávacími potřebami a dětí nadaných</w:t>
      </w:r>
      <w:bookmarkEnd w:id="23"/>
      <w:r>
        <w:rPr>
          <w:bdr w:val="nil"/>
        </w:rPr>
        <w:t> </w:t>
      </w:r>
    </w:p>
    <w:p w:rsidR="00CE76AD" w:rsidRDefault="002D4A1E">
      <w:r>
        <w:rPr>
          <w:b/>
          <w:bCs/>
          <w:bdr w:val="nil"/>
        </w:rPr>
        <w:t>Pravidla a průběh tvorby, realizace a vyhodnocení PLPP: </w:t>
      </w:r>
    </w:p>
    <w:p w:rsidR="00CE76AD" w:rsidRDefault="002D4A1E">
      <w:pPr>
        <w:spacing w:before="240" w:after="240"/>
      </w:pPr>
      <w:r>
        <w:rPr>
          <w:bdr w:val="nil"/>
        </w:rPr>
        <w:t>Pro každé dítě, které ke svému vzdělávání potřebuje, aby byly respektovány jeho individuální potřeby a zvláštnosti je vytvořen Plán pedagogické podpory – učitelka vytváří optimální podmínky a nezbytné úpravy /organizace práce, metody a formy, použití kompenzačních pomůcek/ k rozvoji dítěte. </w:t>
      </w:r>
    </w:p>
    <w:p w:rsidR="00CE76AD" w:rsidRDefault="002D4A1E">
      <w:pPr>
        <w:spacing w:before="240" w:after="240"/>
      </w:pPr>
      <w:r>
        <w:rPr>
          <w:bdr w:val="nil"/>
        </w:rPr>
        <w:t>Podpůrné opatření prvního stupně vytváří škola bez doporučení školského poradenského zařízení. Pokud učitelka vyhodnotí, že podpůrná opatření nižšího stupně nestačí, je nutné použít opatření vyšších stupňů. </w:t>
      </w:r>
    </w:p>
    <w:p w:rsidR="00CE76AD" w:rsidRDefault="002D4A1E">
      <w:pPr>
        <w:spacing w:before="240" w:after="240"/>
      </w:pPr>
      <w:r>
        <w:rPr>
          <w:bdr w:val="nil"/>
        </w:rPr>
        <w:t>  </w:t>
      </w:r>
    </w:p>
    <w:p w:rsidR="00CE76AD" w:rsidRDefault="002D4A1E">
      <w:r>
        <w:cr/>
      </w:r>
      <w:r>
        <w:rPr>
          <w:b/>
          <w:bCs/>
          <w:bdr w:val="nil"/>
        </w:rPr>
        <w:t>Pravidla a průběh tvorby, realizace a vyhodnocení IVP: </w:t>
      </w:r>
    </w:p>
    <w:p w:rsidR="00CE76AD" w:rsidRDefault="002D4A1E">
      <w:pPr>
        <w:spacing w:before="240" w:after="240"/>
      </w:pPr>
      <w:r>
        <w:rPr>
          <w:b/>
          <w:bCs/>
          <w:bdr w:val="nil"/>
        </w:rPr>
        <w:t>Podmínky vzdělávání dětí s přiznanými podpůrnými opatřeními </w:t>
      </w:r>
    </w:p>
    <w:p w:rsidR="00CE76AD" w:rsidRDefault="002D4A1E">
      <w:pPr>
        <w:numPr>
          <w:ilvl w:val="0"/>
          <w:numId w:val="17"/>
        </w:numPr>
        <w:spacing w:before="240"/>
      </w:pPr>
      <w:r>
        <w:rPr>
          <w:bdr w:val="nil"/>
        </w:rPr>
        <w:t>Podmínky vzdělávání jsou přizpůsobeny individuálním potřebám dětí, tyto potřeby respektují vývojová specifika </w:t>
      </w:r>
    </w:p>
    <w:p w:rsidR="00CE76AD" w:rsidRDefault="002D4A1E">
      <w:pPr>
        <w:numPr>
          <w:ilvl w:val="0"/>
          <w:numId w:val="17"/>
        </w:numPr>
      </w:pPr>
      <w:r>
        <w:rPr>
          <w:bdr w:val="nil"/>
        </w:rPr>
        <w:t>Zpracování plánu pedagogické podpory a vyhodnocování zvolených postupů </w:t>
      </w:r>
    </w:p>
    <w:p w:rsidR="00CE76AD" w:rsidRDefault="002D4A1E">
      <w:pPr>
        <w:numPr>
          <w:ilvl w:val="0"/>
          <w:numId w:val="17"/>
        </w:numPr>
        <w:spacing w:after="240"/>
      </w:pPr>
      <w:r>
        <w:rPr>
          <w:bdr w:val="nil"/>
        </w:rPr>
        <w:t>Vytvořit plán pedagogické podpory každému dítěti, které ke svému vzdělávání potřebuje nezbytné úpravy </w:t>
      </w:r>
    </w:p>
    <w:p w:rsidR="00CE76AD" w:rsidRDefault="002D4A1E">
      <w:pPr>
        <w:spacing w:before="240" w:after="240"/>
      </w:pPr>
      <w:r>
        <w:rPr>
          <w:bdr w:val="nil"/>
        </w:rPr>
        <w:t>4.  Navázat úzkou spolupráci se školským i poradenskými zařízeními a rodiči dětí, předávat jim potřebné informace </w:t>
      </w:r>
    </w:p>
    <w:p w:rsidR="00CE76AD" w:rsidRDefault="002D4A1E">
      <w:r>
        <w:cr/>
      </w:r>
      <w:r>
        <w:rPr>
          <w:bdr w:val="nil"/>
        </w:rPr>
        <w:t>   </w:t>
      </w:r>
    </w:p>
    <w:p w:rsidR="00CE76AD" w:rsidRDefault="002D4A1E">
      <w:pPr>
        <w:pStyle w:val="Nadpis2"/>
        <w:spacing w:before="299" w:after="299"/>
      </w:pPr>
      <w:bookmarkStart w:id="24" w:name="_Toc256000028"/>
      <w:r>
        <w:rPr>
          <w:bdr w:val="nil"/>
        </w:rPr>
        <w:t>Zajištění průběhu vzdělávání dětí od dvou do tří let</w:t>
      </w:r>
      <w:bookmarkEnd w:id="24"/>
      <w:r>
        <w:rPr>
          <w:bdr w:val="nil"/>
        </w:rPr>
        <w:t> </w:t>
      </w:r>
    </w:p>
    <w:p w:rsidR="00CE76AD" w:rsidRDefault="002D4A1E">
      <w:pPr>
        <w:numPr>
          <w:ilvl w:val="0"/>
          <w:numId w:val="18"/>
        </w:numPr>
        <w:spacing w:before="240"/>
      </w:pPr>
      <w:r>
        <w:rPr>
          <w:bdr w:val="nil"/>
        </w:rPr>
        <w:t>Je zajištěn vyhovující režim dne, které respektuje potřeby dětí </w:t>
      </w:r>
    </w:p>
    <w:p w:rsidR="00CE76AD" w:rsidRDefault="002D4A1E">
      <w:pPr>
        <w:numPr>
          <w:ilvl w:val="0"/>
          <w:numId w:val="18"/>
        </w:numPr>
      </w:pPr>
      <w:r>
        <w:rPr>
          <w:bdr w:val="nil"/>
        </w:rPr>
        <w:t>Prostředí je upraveno tak, aby poskytovalo dostatečný prostor pro volný pohyb a hru dětí </w:t>
      </w:r>
    </w:p>
    <w:p w:rsidR="00CE76AD" w:rsidRDefault="002D4A1E">
      <w:pPr>
        <w:numPr>
          <w:ilvl w:val="0"/>
          <w:numId w:val="18"/>
        </w:numPr>
      </w:pPr>
      <w:r>
        <w:rPr>
          <w:bdr w:val="nil"/>
        </w:rPr>
        <w:t>Vzdělávací činnosti jsou realizovány v menších skupinách či individuálně </w:t>
      </w:r>
    </w:p>
    <w:p w:rsidR="00CE76AD" w:rsidRDefault="002D4A1E">
      <w:pPr>
        <w:numPr>
          <w:ilvl w:val="0"/>
          <w:numId w:val="18"/>
        </w:numPr>
        <w:spacing w:after="240"/>
      </w:pPr>
      <w:r>
        <w:rPr>
          <w:bdr w:val="nil"/>
        </w:rPr>
        <w:t>Učitel uplatňuje dítěti laskavě důsledný přístup</w:t>
      </w:r>
    </w:p>
    <w:p w:rsidR="00CE76AD" w:rsidRDefault="00CE76AD">
      <w:pPr>
        <w:pStyle w:val="Nadpis1"/>
        <w:spacing w:before="322" w:after="322"/>
        <w:sectPr w:rsidR="00CE76AD">
          <w:type w:val="nextColumn"/>
          <w:pgSz w:w="11906" w:h="16838"/>
          <w:pgMar w:top="1440" w:right="1325" w:bottom="1440" w:left="1800" w:header="720" w:footer="720" w:gutter="0"/>
          <w:cols w:space="720"/>
        </w:sectPr>
      </w:pPr>
    </w:p>
    <w:p w:rsidR="00CE76AD" w:rsidRDefault="002D4A1E">
      <w:pPr>
        <w:pStyle w:val="Nadpis1"/>
        <w:spacing w:before="322" w:after="322"/>
        <w:rPr>
          <w:bdr w:val="nil"/>
        </w:rPr>
      </w:pPr>
      <w:bookmarkStart w:id="25" w:name="_Toc256000030"/>
      <w:r>
        <w:rPr>
          <w:bdr w:val="nil"/>
        </w:rPr>
        <w:lastRenderedPageBreak/>
        <w:t>Vzdělávací obsah</w:t>
      </w:r>
      <w:bookmarkEnd w:id="25"/>
      <w:r>
        <w:rPr>
          <w:bdr w:val="nil"/>
        </w:rPr>
        <w:t> </w:t>
      </w:r>
    </w:p>
    <w:p w:rsidR="00CE76AD" w:rsidRDefault="002D4A1E">
      <w:pPr>
        <w:pStyle w:val="Nadpis2"/>
        <w:spacing w:before="299" w:after="299"/>
      </w:pPr>
      <w:bookmarkStart w:id="26" w:name="_Toc256000031"/>
      <w:r>
        <w:rPr>
          <w:bdr w:val="nil"/>
        </w:rPr>
        <w:t>Třídní vzdělávací program</w:t>
      </w:r>
      <w:bookmarkEnd w:id="26"/>
      <w:r>
        <w:rPr>
          <w:bdr w:val="nil"/>
        </w:rPr>
        <w:t> </w:t>
      </w:r>
    </w:p>
    <w:p w:rsidR="00CE76AD" w:rsidRDefault="002D4A1E">
      <w:pPr>
        <w:spacing w:before="240" w:after="240"/>
      </w:pPr>
      <w:r>
        <w:rPr>
          <w:bdr w:val="nil"/>
        </w:rPr>
        <w:t>Na základě ŠVP PV a v souladu s ním si pedagogičtí pracovníci připravují svůj plán - třídní vzdělávací program, tak aby svým obsahem odpovídal věku, možnostem, zájmům a potřebám dětí konkrétní třídy a svou formou způsobu práce pedagogického pracovníka.Pedagogičtí pracovníci si je připravují průběžně a operativně je dotváří a uprvují.TVP by měly být dokladem plánovité práce pedagogů, a proto by měly být vytvářeny ve spolupráci pedagogů na třídě.V naší mateřské škole je možnost ,aby si TVP jako pracovní materiál připravovala každá učitelka sama, v takové podobě, která  ji vyhovuje. </w:t>
      </w:r>
    </w:p>
    <w:p w:rsidR="00CE76AD" w:rsidRDefault="002D4A1E">
      <w:pPr>
        <w:spacing w:before="240" w:after="240"/>
        <w:rPr>
          <w:bdr w:val="nil"/>
        </w:rPr>
      </w:pPr>
      <w:r>
        <w:rPr>
          <w:bdr w:val="nil"/>
        </w:rPr>
        <w:t xml:space="preserve">TVP by měly být otevřené plány, které učitelky dotváří dle postupu ve vzdělávání dět.Je žádoucí, aby pedagogové tvořivě využívali aktuálních vzdělávacích příležitostí, aby uplatňovali evaulační postupy,využívali jejich výsledky a důsledně postupovali s ohledem na individuální zájmy a potřeby </w:t>
      </w:r>
      <w:proofErr w:type="spellStart"/>
      <w:proofErr w:type="gramStart"/>
      <w:r>
        <w:rPr>
          <w:bdr w:val="nil"/>
        </w:rPr>
        <w:t>dětí.Nemělo</w:t>
      </w:r>
      <w:proofErr w:type="spellEnd"/>
      <w:proofErr w:type="gramEnd"/>
      <w:r>
        <w:rPr>
          <w:bdr w:val="nil"/>
        </w:rPr>
        <w:t xml:space="preserve"> by proto být povinností pedagogů dodržovat veškerou předem připravenou nabídku. </w:t>
      </w:r>
    </w:p>
    <w:p w:rsidR="000F7855" w:rsidRDefault="000F7855">
      <w:pPr>
        <w:spacing w:before="240" w:after="240"/>
        <w:rPr>
          <w:bdr w:val="nil"/>
        </w:rPr>
      </w:pPr>
    </w:p>
    <w:p w:rsidR="000F7855" w:rsidRDefault="000F7855">
      <w:pPr>
        <w:spacing w:before="240" w:after="240"/>
        <w:rPr>
          <w:bdr w:val="nil"/>
        </w:rPr>
      </w:pPr>
    </w:p>
    <w:p w:rsidR="000F7855" w:rsidRDefault="000F7855">
      <w:pPr>
        <w:spacing w:before="240" w:after="240"/>
        <w:rPr>
          <w:bdr w:val="nil"/>
        </w:rPr>
      </w:pPr>
    </w:p>
    <w:p w:rsidR="000F7855" w:rsidRDefault="000F7855">
      <w:pPr>
        <w:spacing w:before="240" w:after="240"/>
        <w:rPr>
          <w:bdr w:val="nil"/>
        </w:rPr>
      </w:pPr>
    </w:p>
    <w:p w:rsidR="000F7855" w:rsidRDefault="000F7855">
      <w:pPr>
        <w:spacing w:before="240" w:after="240"/>
        <w:rPr>
          <w:bdr w:val="nil"/>
        </w:rPr>
      </w:pPr>
    </w:p>
    <w:p w:rsidR="000F7855" w:rsidRDefault="000F7855">
      <w:pPr>
        <w:spacing w:before="240" w:after="240"/>
        <w:rPr>
          <w:bdr w:val="nil"/>
        </w:rPr>
      </w:pPr>
    </w:p>
    <w:p w:rsidR="000F7855" w:rsidRDefault="000F7855">
      <w:pPr>
        <w:spacing w:before="240" w:after="240"/>
        <w:rPr>
          <w:bdr w:val="nil"/>
        </w:rPr>
      </w:pPr>
    </w:p>
    <w:p w:rsidR="000F7855" w:rsidRDefault="000F7855">
      <w:pPr>
        <w:spacing w:before="240" w:after="240"/>
        <w:rPr>
          <w:bdr w:val="nil"/>
        </w:rPr>
      </w:pPr>
    </w:p>
    <w:p w:rsidR="000F7855" w:rsidRDefault="000F7855">
      <w:pPr>
        <w:spacing w:before="240" w:after="240"/>
        <w:rPr>
          <w:bdr w:val="nil"/>
        </w:rPr>
      </w:pPr>
    </w:p>
    <w:p w:rsidR="000F7855" w:rsidRDefault="000F7855">
      <w:pPr>
        <w:spacing w:before="240" w:after="240"/>
        <w:rPr>
          <w:bdr w:val="nil"/>
        </w:rPr>
      </w:pPr>
    </w:p>
    <w:p w:rsidR="000F7855" w:rsidRDefault="000F7855">
      <w:pPr>
        <w:spacing w:before="240" w:after="240"/>
        <w:rPr>
          <w:bdr w:val="nil"/>
        </w:rPr>
      </w:pPr>
    </w:p>
    <w:p w:rsidR="000F7855" w:rsidRDefault="000F7855">
      <w:pPr>
        <w:spacing w:before="240" w:after="240"/>
        <w:rPr>
          <w:bdr w:val="nil"/>
        </w:rPr>
      </w:pPr>
    </w:p>
    <w:p w:rsidR="000F7855" w:rsidRDefault="000F7855">
      <w:pPr>
        <w:spacing w:before="240" w:after="240"/>
      </w:pPr>
    </w:p>
    <w:p w:rsidR="00CE76AD" w:rsidRDefault="002D4A1E" w:rsidP="000F7855">
      <w:pPr>
        <w:pStyle w:val="Nadpis2"/>
        <w:spacing w:before="299" w:after="299"/>
      </w:pPr>
      <w:bookmarkStart w:id="27" w:name="_Toc256000032"/>
      <w:r w:rsidRPr="000F7855">
        <w:rPr>
          <w:bdr w:val="nil"/>
        </w:rPr>
        <w:lastRenderedPageBreak/>
        <w:t>Uspořádání témat ŠVP</w:t>
      </w:r>
      <w:bookmarkEnd w:id="27"/>
      <w:r w:rsidRPr="000F7855">
        <w:rPr>
          <w:bdr w:val="nil"/>
        </w:rPr>
        <w:t> </w:t>
      </w:r>
    </w:p>
    <w:p w:rsidR="00CE76AD" w:rsidRDefault="002D4A1E">
      <w:pPr>
        <w:spacing w:before="240" w:after="240"/>
      </w:pPr>
      <w:r>
        <w:rPr>
          <w:b/>
          <w:bCs/>
          <w:bdr w:val="nil"/>
        </w:rPr>
        <w:t>Uspořádání témat ŠVP: </w:t>
      </w:r>
    </w:p>
    <w:p w:rsidR="00CE76AD" w:rsidRDefault="002D4A1E">
      <w:pPr>
        <w:spacing w:before="240" w:after="240"/>
      </w:pPr>
      <w:r>
        <w:rPr>
          <w:b/>
          <w:bCs/>
          <w:bdr w:val="nil"/>
        </w:rPr>
        <w:t>Název bloku:                      1. Já, moje rodina a kamarádi </w:t>
      </w:r>
    </w:p>
    <w:tbl>
      <w:tblPr>
        <w:tblStyle w:val="TabulkaIB"/>
        <w:tblW w:w="0" w:type="auto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3"/>
      </w:tblGrid>
      <w:tr w:rsidR="00CE76AD" w:rsidTr="008503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2"/>
        </w:trPr>
        <w:tc>
          <w:tcPr>
            <w:tcW w:w="877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2D4A1E" w:rsidP="008503AD">
            <w:pPr>
              <w:shd w:val="clear" w:color="auto" w:fill="9CC2E5" w:themeFill="accent1" w:themeFillTint="99"/>
              <w:spacing w:line="240" w:lineRule="auto"/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Charakteristika integrovaného bloku: </w:t>
            </w:r>
          </w:p>
          <w:p w:rsidR="00CE76AD" w:rsidRDefault="002D4A1E" w:rsidP="008503AD">
            <w:pPr>
              <w:shd w:val="clear" w:color="auto" w:fill="9CC2E5" w:themeFill="accent1" w:themeFillTint="99"/>
              <w:spacing w:line="240" w:lineRule="auto"/>
            </w:pPr>
            <w:r>
              <w:rPr>
                <w:rFonts w:ascii="Calibri" w:eastAsia="Calibri" w:hAnsi="Calibri" w:cs="Calibri"/>
                <w:bdr w:val="nil"/>
              </w:rPr>
              <w:t>cílem tohoto integrovaného bloku je vytvořit u dětí základní povědomí o vlastních právech. Poznáním sebe sama vedeme děti i k tomu, že jsou samostatné, samostatně myslící, ale i osobně zodpovědné. Dále se budeme snažit poskytnout jim informace o rodině a společnosti, ve které žijí. </w:t>
            </w:r>
          </w:p>
          <w:p w:rsidR="00CE76AD" w:rsidRDefault="002D4A1E">
            <w:pPr>
              <w:spacing w:line="240" w:lineRule="auto"/>
            </w:pPr>
            <w:r>
              <w:rPr>
                <w:rFonts w:ascii="Calibri" w:eastAsia="Calibri" w:hAnsi="Calibri" w:cs="Calibri"/>
                <w:bdr w:val="nil"/>
              </w:rPr>
              <w:t>  </w:t>
            </w:r>
          </w:p>
        </w:tc>
      </w:tr>
    </w:tbl>
    <w:p w:rsidR="00CE76AD" w:rsidRDefault="002D4A1E">
      <w:pPr>
        <w:spacing w:before="240" w:after="240"/>
      </w:pPr>
      <w:r>
        <w:rPr>
          <w:b/>
          <w:bCs/>
          <w:bdr w:val="nil"/>
        </w:rPr>
        <w:t xml:space="preserve">Název bloku:                       </w:t>
      </w:r>
      <w:proofErr w:type="gramStart"/>
      <w:r>
        <w:rPr>
          <w:b/>
          <w:bCs/>
          <w:bdr w:val="nil"/>
        </w:rPr>
        <w:t>2.Já</w:t>
      </w:r>
      <w:proofErr w:type="gramEnd"/>
      <w:r>
        <w:rPr>
          <w:b/>
          <w:bCs/>
          <w:bdr w:val="nil"/>
        </w:rPr>
        <w:t xml:space="preserve"> a moje tělo </w:t>
      </w:r>
    </w:p>
    <w:tbl>
      <w:tblPr>
        <w:tblStyle w:val="TabulkaIB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7"/>
      </w:tblGrid>
      <w:tr w:rsidR="00CE76AD" w:rsidTr="008503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16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2D4A1E">
            <w:pPr>
              <w:shd w:val="clear" w:color="auto" w:fill="9CC2E5"/>
              <w:spacing w:line="240" w:lineRule="auto"/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Charakteristika</w:t>
            </w:r>
            <w:r w:rsidR="008503AD">
              <w:rPr>
                <w:rFonts w:ascii="Calibri" w:eastAsia="Calibri" w:hAnsi="Calibri" w:cs="Calibri"/>
                <w:b/>
                <w:bCs/>
                <w:bdr w:val="nil"/>
              </w:rPr>
              <w:t xml:space="preserve"> integrovaného bloku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t>: </w:t>
            </w:r>
          </w:p>
          <w:p w:rsidR="00CE76AD" w:rsidRDefault="002D4A1E">
            <w:pPr>
              <w:shd w:val="clear" w:color="auto" w:fill="9CC2E5"/>
              <w:spacing w:line="240" w:lineRule="auto"/>
            </w:pPr>
            <w:r>
              <w:rPr>
                <w:rFonts w:ascii="Calibri" w:eastAsia="Calibri" w:hAnsi="Calibri" w:cs="Calibri"/>
                <w:bdr w:val="nil"/>
              </w:rPr>
              <w:t>v tomto integrovaném bloku budeme u dětí podporovat a rozvíjet uvědomování si svého těla zároveň rozvíjet i pohybové dovednosti, což vede k rozvoji psychické a fyzické zdatnosti. Osvojovat poznatky o svém těle, smysluplně je využívat a </w:t>
            </w:r>
          </w:p>
          <w:p w:rsidR="00CE76AD" w:rsidRDefault="002D4A1E">
            <w:pPr>
              <w:shd w:val="clear" w:color="auto" w:fill="9CC2E5"/>
              <w:spacing w:line="240" w:lineRule="auto"/>
            </w:pPr>
            <w:r>
              <w:rPr>
                <w:rFonts w:ascii="Calibri" w:eastAsia="Calibri" w:hAnsi="Calibri" w:cs="Calibri"/>
                <w:bdr w:val="nil"/>
              </w:rPr>
              <w:t>pokládat tím základy ke zdravému životnímu stylu. </w:t>
            </w:r>
          </w:p>
        </w:tc>
      </w:tr>
    </w:tbl>
    <w:p w:rsidR="00CE76AD" w:rsidRDefault="002D4A1E">
      <w:pPr>
        <w:spacing w:before="240" w:after="240"/>
      </w:pPr>
      <w:r>
        <w:rPr>
          <w:b/>
          <w:bCs/>
          <w:bdr w:val="nil"/>
        </w:rPr>
        <w:t>Název bloku:                      3. Já   a příroda      </w:t>
      </w:r>
    </w:p>
    <w:tbl>
      <w:tblPr>
        <w:tblStyle w:val="TabulkaIB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7"/>
      </w:tblGrid>
      <w:tr w:rsidR="00CE7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16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2D4A1E">
            <w:pPr>
              <w:shd w:val="clear" w:color="auto" w:fill="9CC2E5"/>
              <w:spacing w:line="240" w:lineRule="auto"/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Charakteristika integrovaného bloku:  </w:t>
            </w:r>
          </w:p>
          <w:p w:rsidR="00CE76AD" w:rsidRDefault="002D4A1E">
            <w:pPr>
              <w:shd w:val="clear" w:color="auto" w:fill="9CC2E5"/>
              <w:spacing w:line="240" w:lineRule="auto"/>
            </w:pPr>
            <w:r>
              <w:rPr>
                <w:rFonts w:ascii="Calibri" w:eastAsia="Calibri" w:hAnsi="Calibri" w:cs="Calibri"/>
                <w:bdr w:val="nil"/>
              </w:rPr>
              <w:t>cílem tohoto bloku je seznamování s přírodou, povedeme děti k tomu, aby si uvědomovaly změny, které se dějí v přírodě po celý rok, jaký vliv má počasí na tyto změny a v neposlední řadě i vliv člověka na přírodu. </w:t>
            </w:r>
          </w:p>
        </w:tc>
      </w:tr>
    </w:tbl>
    <w:p w:rsidR="00CE76AD" w:rsidRDefault="002D4A1E">
      <w:pPr>
        <w:spacing w:before="240" w:after="240"/>
      </w:pPr>
      <w:r>
        <w:rPr>
          <w:b/>
          <w:bCs/>
          <w:bdr w:val="nil"/>
        </w:rPr>
        <w:t>Název bloku:                         4.  Já a svět      </w:t>
      </w:r>
      <w:r>
        <w:rPr>
          <w:bdr w:val="nil"/>
        </w:rPr>
        <w:t>      </w:t>
      </w:r>
    </w:p>
    <w:tbl>
      <w:tblPr>
        <w:tblStyle w:val="TabulkaIB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7"/>
      </w:tblGrid>
      <w:tr w:rsidR="00CE7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16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2D4A1E">
            <w:pPr>
              <w:shd w:val="clear" w:color="auto" w:fill="9CC2E5"/>
              <w:spacing w:line="240" w:lineRule="auto"/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Charakteristika integrovaného bloku:  </w:t>
            </w:r>
          </w:p>
          <w:p w:rsidR="00CE76AD" w:rsidRDefault="002D4A1E">
            <w:pPr>
              <w:shd w:val="clear" w:color="auto" w:fill="9CC2E5"/>
              <w:spacing w:line="240" w:lineRule="auto"/>
            </w:pPr>
            <w:r>
              <w:rPr>
                <w:rFonts w:ascii="Calibri" w:eastAsia="Calibri" w:hAnsi="Calibri" w:cs="Calibri"/>
                <w:bdr w:val="nil"/>
              </w:rPr>
              <w:t>tento blok je zaměřen na to, aby se děti různorodými činnostmi učily vnímat svět, jeho rozmanitosti, zároveň i tolerovat pestrost světa i odlišnosti lidí. Dále, aby se blíže seznámily s věcmi i situacemi, které je běžně obklopují. Povedeme děti, aby si utvořily vztah ke kulturním hodnotám. </w:t>
            </w:r>
          </w:p>
        </w:tc>
      </w:tr>
    </w:tbl>
    <w:p w:rsidR="00CE76AD" w:rsidRDefault="002D4A1E">
      <w:pPr>
        <w:spacing w:before="240" w:after="240"/>
      </w:pPr>
      <w:r>
        <w:rPr>
          <w:bdr w:val="nil"/>
        </w:rPr>
        <w:t>                             </w:t>
      </w:r>
    </w:p>
    <w:p w:rsidR="00CE76AD" w:rsidRDefault="002D4A1E">
      <w:pPr>
        <w:spacing w:before="240" w:after="240"/>
      </w:pPr>
      <w:r>
        <w:rPr>
          <w:bdr w:val="nil"/>
        </w:rPr>
        <w:t>  </w:t>
      </w:r>
    </w:p>
    <w:p w:rsidR="008503AD" w:rsidRDefault="008503AD">
      <w:pPr>
        <w:spacing w:before="240" w:after="240"/>
        <w:rPr>
          <w:bdr w:val="nil"/>
        </w:rPr>
      </w:pPr>
    </w:p>
    <w:p w:rsidR="008503AD" w:rsidRDefault="008503AD">
      <w:pPr>
        <w:spacing w:before="240" w:after="240"/>
        <w:rPr>
          <w:bdr w:val="nil"/>
        </w:rPr>
      </w:pPr>
    </w:p>
    <w:p w:rsidR="008503AD" w:rsidRDefault="008503AD">
      <w:pPr>
        <w:spacing w:before="240" w:after="240"/>
        <w:rPr>
          <w:bdr w:val="nil"/>
        </w:rPr>
      </w:pPr>
    </w:p>
    <w:p w:rsidR="008503AD" w:rsidRDefault="008503AD">
      <w:pPr>
        <w:spacing w:before="240" w:after="240"/>
        <w:rPr>
          <w:bdr w:val="nil"/>
        </w:rPr>
      </w:pPr>
    </w:p>
    <w:p w:rsidR="008503AD" w:rsidRDefault="008503AD" w:rsidP="008503AD">
      <w:pPr>
        <w:pStyle w:val="Nadpis2"/>
        <w:spacing w:before="299" w:after="299"/>
        <w:rPr>
          <w:bdr w:val="nil"/>
        </w:rPr>
      </w:pPr>
      <w:r>
        <w:rPr>
          <w:bdr w:val="nil"/>
        </w:rPr>
        <w:lastRenderedPageBreak/>
        <w:t>Integrované bloky </w:t>
      </w:r>
    </w:p>
    <w:p w:rsidR="00CE76AD" w:rsidRDefault="002D4A1E">
      <w:pPr>
        <w:spacing w:before="240" w:after="240"/>
      </w:pPr>
      <w:r>
        <w:rPr>
          <w:bdr w:val="nil"/>
        </w:rPr>
        <w:t>Název bloku:                                                  1. Já, moje rodina a kamarádi </w:t>
      </w:r>
    </w:p>
    <w:tbl>
      <w:tblPr>
        <w:tblStyle w:val="TabulkaIB"/>
        <w:tblW w:w="0" w:type="auto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0"/>
        <w:gridCol w:w="2693"/>
        <w:gridCol w:w="3544"/>
      </w:tblGrid>
      <w:tr w:rsidR="00CE76AD" w:rsidTr="000F78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97" w:type="dxa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2D4A1E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Charakteristika integrovaného bloku: </w:t>
            </w:r>
          </w:p>
          <w:p w:rsidR="00CE76AD" w:rsidRDefault="002D4A1E">
            <w:pPr>
              <w:spacing w:line="240" w:lineRule="auto"/>
            </w:pPr>
            <w:r>
              <w:rPr>
                <w:rFonts w:ascii="Calibri" w:eastAsia="Calibri" w:hAnsi="Calibri" w:cs="Calibri"/>
                <w:bdr w:val="nil"/>
              </w:rPr>
              <w:t>cílem tohoto integrovaného bloku je vytvořit u dětí základní povědomí o vlastních právech. Poznáním sebe sama vedeme děti i k tomu, že jsou samostatné, samostatně myslící, ale i osobně zodpovědné. Dále se budeme snažit poskytnout jim informace o rodině a společnosti, ve které žijí. </w:t>
            </w:r>
          </w:p>
          <w:p w:rsidR="00CE76AD" w:rsidRDefault="002D4A1E">
            <w:pPr>
              <w:spacing w:line="240" w:lineRule="auto"/>
            </w:pPr>
            <w:r>
              <w:rPr>
                <w:rFonts w:ascii="Calibri" w:eastAsia="Calibri" w:hAnsi="Calibri" w:cs="Calibri"/>
                <w:bdr w:val="nil"/>
              </w:rPr>
              <w:t>  </w:t>
            </w:r>
          </w:p>
        </w:tc>
      </w:tr>
      <w:tr w:rsidR="00CE76AD" w:rsidTr="000F78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56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2D4A1E">
            <w:pPr>
              <w:shd w:val="clear" w:color="auto" w:fill="9CC2E5"/>
              <w:spacing w:line="240" w:lineRule="auto"/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Dílčí vzdělávací cíle </w:t>
            </w:r>
          </w:p>
        </w:tc>
        <w:tc>
          <w:tcPr>
            <w:tcW w:w="269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2D4A1E">
            <w:pPr>
              <w:shd w:val="clear" w:color="auto" w:fill="9CC2E5"/>
              <w:spacing w:line="240" w:lineRule="auto"/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Vzdělávací obsah </w:t>
            </w:r>
          </w:p>
        </w:tc>
        <w:tc>
          <w:tcPr>
            <w:tcW w:w="354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2D4A1E">
            <w:pPr>
              <w:shd w:val="clear" w:color="auto" w:fill="9CC2E5"/>
              <w:spacing w:line="240" w:lineRule="auto"/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Vzdělávací záměr </w:t>
            </w:r>
          </w:p>
        </w:tc>
      </w:tr>
      <w:tr w:rsidR="00CE76AD" w:rsidTr="000F7855">
        <w:tc>
          <w:tcPr>
            <w:tcW w:w="256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-rozvoj pohybových schopností a zdokonalení dovedností v oblasti hrubé a jemné motoriky (koordinace a rozsah pohybu, dýchání, koordinace ruky a oka, apod.), ovládání pohybového aparátu a tělesných funkcí</w:t>
            </w:r>
          </w:p>
        </w:tc>
        <w:tc>
          <w:tcPr>
            <w:tcW w:w="269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-lokomoční pohybové </w:t>
            </w:r>
            <w:proofErr w:type="gramStart"/>
            <w:r>
              <w:rPr>
                <w:rFonts w:ascii="Calibri" w:eastAsia="Calibri" w:hAnsi="Calibri" w:cs="Calibri"/>
                <w:bdr w:val="nil"/>
              </w:rPr>
              <w:t>činnosti(chůze</w:t>
            </w:r>
            <w:proofErr w:type="gramEnd"/>
            <w:r>
              <w:rPr>
                <w:rFonts w:ascii="Calibri" w:eastAsia="Calibri" w:hAnsi="Calibri" w:cs="Calibri"/>
                <w:bdr w:val="nil"/>
              </w:rPr>
              <w:t>, běh, skoky, poskoky, lezení), nelokomoční pohybové činnosti (změny poloh a pohybů těla na místě) a jiné činnosti (základní gymnastika, turistika, sezónní činnosti, míčové hry…),hudebně-pohybové hry a činnosti.</w:t>
            </w:r>
          </w:p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-manipulační činnosti a jednoduché úkony s předměty, pomůckami, nástroji, náčiním, materiálem; činnosti seznamující děti s věcmi, které je obklopují a jejich praktickým používáním</w:t>
            </w:r>
          </w:p>
        </w:tc>
        <w:tc>
          <w:tcPr>
            <w:tcW w:w="354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CE76AD" w:rsidP="000F7855">
            <w:pPr>
              <w:spacing w:line="240" w:lineRule="auto"/>
              <w:jc w:val="center"/>
            </w:pPr>
          </w:p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-zvládnout základní pohybové dovednosti a prostorovou orientaci, běžné způsoby pohybu v různém prostředí</w:t>
            </w:r>
          </w:p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-ovládat koordinaci ruky a oka, zvládnout jemnou  motoriku</w:t>
            </w:r>
          </w:p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 vědomě napodobit jednoduchý pohyb podle vzoru</w:t>
            </w:r>
          </w:p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 zacházet s běžnými předměty denní potřeby, hračkami, pomůckami, nástroji, materiály</w:t>
            </w:r>
          </w:p>
        </w:tc>
      </w:tr>
      <w:tr w:rsidR="00CE76AD" w:rsidTr="000F7855">
        <w:tc>
          <w:tcPr>
            <w:tcW w:w="256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-rozvoj řečových schopností a jazykových dovedností, receptivních (vnímání, naslouchání, porozumění, poslechu) i produktivních (výslovnosti, vytváření pojmů, mluvního projevu, vyjadřování</w:t>
            </w:r>
          </w:p>
        </w:tc>
        <w:tc>
          <w:tcPr>
            <w:tcW w:w="269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-artikulační, řečové, sluchové a rytmické hry, hry se slovy, slovní hádanky, vokální činnosti</w:t>
            </w:r>
          </w:p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-poslech čtených či vyprávěných pohádek a příběhů, sledování filmových a divadelních pohádek a příběhů</w:t>
            </w:r>
          </w:p>
        </w:tc>
        <w:tc>
          <w:tcPr>
            <w:tcW w:w="354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TabulkaIB"/>
              <w:tblW w:w="5000" w:type="pct"/>
              <w:tblCellMar>
                <w:left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3"/>
            </w:tblGrid>
            <w:tr w:rsidR="00CE76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5"/>
                <w:tblHeader/>
              </w:trPr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9CC2E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E76AD" w:rsidRDefault="002D4A1E" w:rsidP="000F7855">
                  <w:pPr>
                    <w:shd w:val="clear" w:color="auto" w:fill="9CC2E5"/>
                    <w:spacing w:line="240" w:lineRule="auto"/>
                    <w:jc w:val="center"/>
                  </w:pPr>
                  <w:r>
                    <w:rPr>
                      <w:rFonts w:ascii="Calibri" w:eastAsia="Calibri" w:hAnsi="Calibri" w:cs="Calibri"/>
                      <w:bdr w:val="nil"/>
                    </w:rPr>
                    <w:t>-správně vyslovovat, ovládat dech, tempo i intonaci řeči</w:t>
                  </w:r>
                </w:p>
                <w:p w:rsidR="00CE76AD" w:rsidRDefault="002D4A1E" w:rsidP="000F7855">
                  <w:pPr>
                    <w:shd w:val="clear" w:color="auto" w:fill="9CC2E5"/>
                    <w:spacing w:line="240" w:lineRule="auto"/>
                    <w:jc w:val="center"/>
                  </w:pPr>
                  <w:r>
                    <w:rPr>
                      <w:rFonts w:ascii="Calibri" w:eastAsia="Calibri" w:hAnsi="Calibri" w:cs="Calibri"/>
                      <w:bdr w:val="nil"/>
                    </w:rPr>
                    <w:t>-pojmenovat většinu toho, čím je obklopeno</w:t>
                  </w:r>
                </w:p>
                <w:p w:rsidR="00CE76AD" w:rsidRDefault="002D4A1E" w:rsidP="000F7855">
                  <w:pPr>
                    <w:shd w:val="clear" w:color="auto" w:fill="9CC2E5"/>
                    <w:spacing w:line="240" w:lineRule="auto"/>
                    <w:jc w:val="center"/>
                  </w:pPr>
                  <w:r>
                    <w:rPr>
                      <w:rFonts w:ascii="Calibri" w:eastAsia="Calibri" w:hAnsi="Calibri" w:cs="Calibri"/>
                      <w:bdr w:val="nil"/>
                    </w:rPr>
                    <w:t>- vědomě využívat všech smyslů, záměrně pozorovat, postřehovat, všímat si</w:t>
                  </w:r>
                </w:p>
                <w:p w:rsidR="00CE76AD" w:rsidRDefault="002D4A1E" w:rsidP="000F7855">
                  <w:pPr>
                    <w:shd w:val="clear" w:color="auto" w:fill="9CC2E5"/>
                    <w:spacing w:line="240" w:lineRule="auto"/>
                    <w:jc w:val="center"/>
                  </w:pPr>
                  <w:r>
                    <w:rPr>
                      <w:rFonts w:ascii="Calibri" w:eastAsia="Calibri" w:hAnsi="Calibri" w:cs="Calibri"/>
                      <w:bdr w:val="nil"/>
                    </w:rPr>
                    <w:t>- naučit se nazpaměť krátké texty, záměrně si zapamatovat a vybavit</w:t>
                  </w:r>
                </w:p>
                <w:p w:rsidR="00CE76AD" w:rsidRDefault="002D4A1E" w:rsidP="000F7855">
                  <w:pPr>
                    <w:shd w:val="clear" w:color="auto" w:fill="9CC2E5"/>
                    <w:spacing w:line="240" w:lineRule="auto"/>
                    <w:jc w:val="center"/>
                  </w:pPr>
                  <w:r>
                    <w:rPr>
                      <w:rFonts w:ascii="Calibri" w:eastAsia="Calibri" w:hAnsi="Calibri" w:cs="Calibri"/>
                      <w:bdr w:val="nil"/>
                    </w:rPr>
                    <w:t>- chápat základní číselné a matematické pojmy, elementární matematické souvislosti a dle potřeby je využívat</w:t>
                  </w:r>
                </w:p>
                <w:p w:rsidR="00CE76AD" w:rsidRDefault="00CE76AD" w:rsidP="000F7855">
                  <w:pPr>
                    <w:shd w:val="clear" w:color="auto" w:fill="9CC2E5"/>
                    <w:spacing w:line="240" w:lineRule="auto"/>
                    <w:jc w:val="center"/>
                  </w:pPr>
                </w:p>
              </w:tc>
            </w:tr>
          </w:tbl>
          <w:p w:rsidR="00CE76AD" w:rsidRDefault="00CE76AD" w:rsidP="000F7855">
            <w:pPr>
              <w:jc w:val="center"/>
            </w:pPr>
          </w:p>
        </w:tc>
      </w:tr>
      <w:tr w:rsidR="00CE76AD" w:rsidTr="000F7855">
        <w:tc>
          <w:tcPr>
            <w:tcW w:w="256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-získání relativní citové samostatnosti</w:t>
            </w:r>
          </w:p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-rozvoj, zpřesňování a kultivace smyslového vnímání, přechod od konkrétně názorného myšlení k myšlení slovně-logickému, rozvoj paměti a pozornosti, přechod od bezděčných forem těchto funkcí k úmyslným, rozvoj a kultivace představivosti a fantazie</w:t>
            </w:r>
          </w:p>
          <w:p w:rsidR="00CE76AD" w:rsidRDefault="00CE76AD" w:rsidP="000F7855">
            <w:pPr>
              <w:spacing w:line="240" w:lineRule="auto"/>
              <w:jc w:val="center"/>
            </w:pPr>
          </w:p>
        </w:tc>
        <w:tc>
          <w:tcPr>
            <w:tcW w:w="269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-spontánní hra, hry na téma rodiny, přátelství apod.</w:t>
            </w:r>
          </w:p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-činnosti nejrůznějšího zaměření vyžadující (umožňující) samostatné vystupování, vyjadřování, obhajování vlastních názorů, rozhodování a sebehodnocení</w:t>
            </w:r>
          </w:p>
        </w:tc>
        <w:tc>
          <w:tcPr>
            <w:tcW w:w="354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TabulkaIB"/>
              <w:tblW w:w="5000" w:type="pct"/>
              <w:tblCellMar>
                <w:left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3"/>
            </w:tblGrid>
            <w:tr w:rsidR="00CE76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5"/>
                <w:tblHeader/>
              </w:trPr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9CC2E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E76AD" w:rsidRDefault="002D4A1E" w:rsidP="000F7855">
                  <w:pPr>
                    <w:shd w:val="clear" w:color="auto" w:fill="9CC2E5"/>
                    <w:spacing w:line="240" w:lineRule="auto"/>
                    <w:jc w:val="center"/>
                  </w:pPr>
                  <w:r>
                    <w:rPr>
                      <w:rFonts w:ascii="Calibri" w:eastAsia="Calibri" w:hAnsi="Calibri" w:cs="Calibri"/>
                      <w:bdr w:val="nil"/>
                    </w:rPr>
                    <w:t>-odloučit se na určitou dobu od rodičů a blízkých, být aktivní i bez jejich opory</w:t>
                  </w:r>
                </w:p>
                <w:p w:rsidR="00CE76AD" w:rsidRDefault="002D4A1E" w:rsidP="000F7855">
                  <w:pPr>
                    <w:shd w:val="clear" w:color="auto" w:fill="9CC2E5"/>
                    <w:spacing w:line="240" w:lineRule="auto"/>
                    <w:jc w:val="center"/>
                  </w:pPr>
                  <w:r>
                    <w:rPr>
                      <w:rFonts w:ascii="Calibri" w:eastAsia="Calibri" w:hAnsi="Calibri" w:cs="Calibri"/>
                      <w:bdr w:val="nil"/>
                    </w:rPr>
                    <w:t>- uvědomovat si příjemné a nepříjemné prožitky</w:t>
                  </w:r>
                </w:p>
                <w:p w:rsidR="00CE76AD" w:rsidRDefault="002D4A1E" w:rsidP="000F7855">
                  <w:pPr>
                    <w:shd w:val="clear" w:color="auto" w:fill="9CC2E5"/>
                    <w:spacing w:line="240" w:lineRule="auto"/>
                    <w:jc w:val="center"/>
                  </w:pPr>
                  <w:r>
                    <w:rPr>
                      <w:rFonts w:ascii="Calibri" w:eastAsia="Calibri" w:hAnsi="Calibri" w:cs="Calibri"/>
                      <w:bdr w:val="nil"/>
                    </w:rPr>
                    <w:t>-vyjadřovat svou představivost a fantazii v tvořivých činnostech</w:t>
                  </w:r>
                </w:p>
                <w:p w:rsidR="00CE76AD" w:rsidRDefault="002D4A1E" w:rsidP="000F7855">
                  <w:pPr>
                    <w:shd w:val="clear" w:color="auto" w:fill="9CC2E5"/>
                    <w:spacing w:line="240" w:lineRule="auto"/>
                    <w:jc w:val="center"/>
                  </w:pPr>
                  <w:r>
                    <w:rPr>
                      <w:rFonts w:ascii="Calibri" w:eastAsia="Calibri" w:hAnsi="Calibri" w:cs="Calibri"/>
                      <w:bdr w:val="nil"/>
                    </w:rPr>
                    <w:t>-vnímat, že je zajímavé dozvídat se nové věci, využívat zkušenosti k učení</w:t>
                  </w:r>
                </w:p>
              </w:tc>
            </w:tr>
          </w:tbl>
          <w:p w:rsidR="00CE76AD" w:rsidRDefault="00CE76AD" w:rsidP="000F7855">
            <w:pPr>
              <w:spacing w:line="240" w:lineRule="auto"/>
              <w:jc w:val="center"/>
            </w:pPr>
          </w:p>
        </w:tc>
      </w:tr>
      <w:tr w:rsidR="00CE76AD" w:rsidTr="000F7855">
        <w:tc>
          <w:tcPr>
            <w:tcW w:w="256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-osvojení si elementárních poznatků, schopností a dovedností důležitých pro navazování a rozvíjení vztahů dítěte k druhým lidem</w:t>
            </w:r>
          </w:p>
        </w:tc>
        <w:tc>
          <w:tcPr>
            <w:tcW w:w="269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-aktivity podporující sbližování dětí</w:t>
            </w:r>
          </w:p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-sociální a interaktivní hry, hraní rolí, dramatické činnosti, hudební a hudebně pohybové hry, výtvarné hry a etudy</w:t>
            </w:r>
          </w:p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-činnosti zaměřené na poznávání sociálního prostředí, v němž dítě žije – rodina (funkce rodiny, členové rodiny a vztahy mezi nimi, život v rodině, rodina ve světě zvířat) – mateřská škola (prostředí, vztahy mezi dětmi i dospělými, kamarádi)</w:t>
            </w:r>
          </w:p>
        </w:tc>
        <w:tc>
          <w:tcPr>
            <w:tcW w:w="354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-přirozeně a bez zábran komunikovat s druhým dítětem, spolupracovat s ostatními</w:t>
            </w:r>
          </w:p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-těšit se z hezkých a přijemných zážitků, přírodních a kulturních krás i setkávání se s uměním</w:t>
            </w:r>
          </w:p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 těšit se z hezkých a příjemných zážitků, přírodních a kulturních krás i setkávání se s uměním</w:t>
            </w:r>
          </w:p>
        </w:tc>
      </w:tr>
      <w:tr w:rsidR="00CE76AD" w:rsidTr="000F7855">
        <w:tc>
          <w:tcPr>
            <w:tcW w:w="256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-rozvoj schopnosti žít ve společenství ostatních lidí (spolupracovat, spolupodílet se), přináležet k tomuto společenství (ke třídě, k rodině, k ostatním dětem) a vnímat a přijímat základní hodnoty v tomto společenství uznávané</w:t>
            </w:r>
          </w:p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-seznamování se světem lidí, kultury a umění, osvojení si základních poznatků o prostředí, v němž dítě žije</w:t>
            </w:r>
          </w:p>
          <w:p w:rsidR="00CE76AD" w:rsidRDefault="00CE76AD" w:rsidP="000F7855">
            <w:pPr>
              <w:spacing w:line="240" w:lineRule="auto"/>
              <w:jc w:val="center"/>
            </w:pPr>
          </w:p>
          <w:p w:rsidR="00CE76AD" w:rsidRDefault="00CE76AD" w:rsidP="000F7855">
            <w:pPr>
              <w:spacing w:line="240" w:lineRule="auto"/>
              <w:jc w:val="center"/>
            </w:pPr>
          </w:p>
          <w:p w:rsidR="00CE76AD" w:rsidRDefault="00CE76AD" w:rsidP="000F7855">
            <w:pPr>
              <w:spacing w:line="240" w:lineRule="auto"/>
              <w:jc w:val="center"/>
            </w:pPr>
          </w:p>
          <w:p w:rsidR="00CE76AD" w:rsidRDefault="00CE76AD" w:rsidP="000F7855">
            <w:pPr>
              <w:spacing w:line="240" w:lineRule="auto"/>
              <w:jc w:val="center"/>
            </w:pPr>
          </w:p>
          <w:p w:rsidR="00CE76AD" w:rsidRDefault="00CE76AD" w:rsidP="000F7855">
            <w:pPr>
              <w:spacing w:line="240" w:lineRule="auto"/>
              <w:jc w:val="center"/>
            </w:pPr>
          </w:p>
          <w:p w:rsidR="00CE76AD" w:rsidRDefault="00CE76AD" w:rsidP="000F7855">
            <w:pPr>
              <w:spacing w:line="240" w:lineRule="auto"/>
              <w:jc w:val="center"/>
            </w:pPr>
          </w:p>
        </w:tc>
        <w:tc>
          <w:tcPr>
            <w:tcW w:w="269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-aktivity vhodné pro přirozenou adaptaci dítěte v prostředí mateřské školy</w:t>
            </w:r>
          </w:p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-přípravy a realizace společných zábav a slavností (oslavy výročí, slavnosti v rámci zvyků a tradic, sportovní akce, kulturní programy apod.)</w:t>
            </w:r>
          </w:p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-hry zaměřené k poznávání a rozlišování různých společenských rolí (dítě, dospělý, rodič, učitelka, žák, role dané pohlavím, profesní role, herní role) a osvojování si rolí, do nichž se dítě přirozeně dostává</w:t>
            </w:r>
          </w:p>
        </w:tc>
        <w:tc>
          <w:tcPr>
            <w:tcW w:w="354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TabulkaIB"/>
              <w:tblW w:w="5000" w:type="pct"/>
              <w:tblCellMar>
                <w:left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3"/>
            </w:tblGrid>
            <w:tr w:rsidR="00CE76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5"/>
                <w:tblHeader/>
              </w:trPr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9CC2E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E76AD" w:rsidRDefault="002D4A1E" w:rsidP="000F7855">
                  <w:pPr>
                    <w:shd w:val="clear" w:color="auto" w:fill="9CC2E5"/>
                    <w:spacing w:line="240" w:lineRule="auto"/>
                    <w:jc w:val="center"/>
                  </w:pPr>
                  <w:r>
                    <w:rPr>
                      <w:rFonts w:ascii="Calibri" w:eastAsia="Calibri" w:hAnsi="Calibri" w:cs="Calibri"/>
                      <w:bdr w:val="nil"/>
                    </w:rPr>
                    <w:t>-chápat, že všichni lidé (děti) mají stejnou hodnotu, přestože je každý jiný, že osobní, resp. osobnostní osobnosti jsou přirozené</w:t>
                  </w:r>
                </w:p>
              </w:tc>
            </w:tr>
          </w:tbl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-utvořit si základní dětskou představu o pravidlech chování a společenských normách, co je v souladu s nimi a co proti nim a ve vývojově odpovídajících situacích se podle této představy chovat</w:t>
            </w:r>
          </w:p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-adaptovat se na život ve škole, aktivně zvládat požadavky plynoucí z prostředí školy</w:t>
            </w:r>
          </w:p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-zachycovat skutečnosti ze svého okolí, vyjadřovat své představy pomocí různých výtvarných činností, dovedností a technik</w:t>
            </w:r>
          </w:p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-vyjadřovat se prostřednictvým hudebních a hudebně pohybových činností, zvádat základní hudební d</w:t>
            </w:r>
            <w:r w:rsidR="0080306F">
              <w:rPr>
                <w:rFonts w:ascii="Calibri" w:eastAsia="Calibri" w:hAnsi="Calibri" w:cs="Calibri"/>
                <w:bdr w:val="nil"/>
              </w:rPr>
              <w:t>ovednosti vokální i instrumentál</w:t>
            </w:r>
            <w:r>
              <w:rPr>
                <w:rFonts w:ascii="Calibri" w:eastAsia="Calibri" w:hAnsi="Calibri" w:cs="Calibri"/>
                <w:bdr w:val="nil"/>
              </w:rPr>
              <w:t>ní</w:t>
            </w:r>
          </w:p>
          <w:p w:rsidR="00CE76AD" w:rsidRDefault="00CE76AD" w:rsidP="000F7855">
            <w:pPr>
              <w:spacing w:line="240" w:lineRule="auto"/>
              <w:jc w:val="center"/>
            </w:pPr>
          </w:p>
          <w:p w:rsidR="00CE76AD" w:rsidRDefault="00CE76AD" w:rsidP="000F7855">
            <w:pPr>
              <w:spacing w:line="240" w:lineRule="auto"/>
              <w:jc w:val="center"/>
            </w:pPr>
          </w:p>
        </w:tc>
      </w:tr>
      <w:tr w:rsidR="00CE76AD" w:rsidTr="000F7855">
        <w:tc>
          <w:tcPr>
            <w:tcW w:w="256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-seznamování s místem a prostředím, ve kterém dítě žije a vytváření pozitivního vztahu k němu</w:t>
            </w:r>
          </w:p>
        </w:tc>
        <w:tc>
          <w:tcPr>
            <w:tcW w:w="269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CE76AD" w:rsidP="000F7855">
            <w:pPr>
              <w:jc w:val="center"/>
            </w:pPr>
          </w:p>
        </w:tc>
        <w:tc>
          <w:tcPr>
            <w:tcW w:w="354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-orientovat se bezpečně ve známém prostředí i v životě tohoto prostředí</w:t>
            </w:r>
          </w:p>
        </w:tc>
      </w:tr>
    </w:tbl>
    <w:p w:rsidR="00CE76AD" w:rsidRDefault="002D4A1E">
      <w:pPr>
        <w:spacing w:before="240" w:after="240"/>
      </w:pPr>
      <w:r>
        <w:rPr>
          <w:bdr w:val="nil"/>
        </w:rPr>
        <w:t>  </w:t>
      </w:r>
    </w:p>
    <w:p w:rsidR="00CE76AD" w:rsidRDefault="002D4A1E">
      <w:pPr>
        <w:spacing w:before="240" w:after="240"/>
      </w:pPr>
      <w:r>
        <w:rPr>
          <w:bdr w:val="nil"/>
        </w:rPr>
        <w:t>  </w:t>
      </w:r>
    </w:p>
    <w:p w:rsidR="008503AD" w:rsidRDefault="008503AD">
      <w:pPr>
        <w:spacing w:before="240" w:after="240"/>
        <w:rPr>
          <w:b/>
          <w:bCs/>
          <w:bdr w:val="nil"/>
        </w:rPr>
      </w:pPr>
    </w:p>
    <w:p w:rsidR="008503AD" w:rsidRDefault="008503AD">
      <w:pPr>
        <w:spacing w:before="240" w:after="240"/>
        <w:rPr>
          <w:b/>
          <w:bCs/>
          <w:bdr w:val="nil"/>
        </w:rPr>
      </w:pPr>
    </w:p>
    <w:p w:rsidR="008503AD" w:rsidRDefault="008503AD">
      <w:pPr>
        <w:spacing w:before="240" w:after="240"/>
        <w:rPr>
          <w:b/>
          <w:bCs/>
          <w:bdr w:val="nil"/>
        </w:rPr>
      </w:pPr>
    </w:p>
    <w:p w:rsidR="008503AD" w:rsidRDefault="008503AD">
      <w:pPr>
        <w:spacing w:before="240" w:after="240"/>
        <w:rPr>
          <w:b/>
          <w:bCs/>
          <w:bdr w:val="nil"/>
        </w:rPr>
      </w:pPr>
    </w:p>
    <w:p w:rsidR="008503AD" w:rsidRDefault="008503AD">
      <w:pPr>
        <w:spacing w:before="240" w:after="240"/>
        <w:rPr>
          <w:b/>
          <w:bCs/>
          <w:bdr w:val="nil"/>
        </w:rPr>
      </w:pPr>
    </w:p>
    <w:p w:rsidR="008503AD" w:rsidRDefault="008503AD">
      <w:pPr>
        <w:spacing w:before="240" w:after="240"/>
        <w:rPr>
          <w:b/>
          <w:bCs/>
          <w:bdr w:val="nil"/>
        </w:rPr>
      </w:pPr>
    </w:p>
    <w:p w:rsidR="008503AD" w:rsidRDefault="008503AD">
      <w:pPr>
        <w:spacing w:before="240" w:after="240"/>
        <w:rPr>
          <w:b/>
          <w:bCs/>
          <w:bdr w:val="nil"/>
        </w:rPr>
      </w:pPr>
    </w:p>
    <w:p w:rsidR="008503AD" w:rsidRDefault="008503AD">
      <w:pPr>
        <w:spacing w:before="240" w:after="240"/>
        <w:rPr>
          <w:b/>
          <w:bCs/>
          <w:bdr w:val="nil"/>
        </w:rPr>
      </w:pPr>
    </w:p>
    <w:p w:rsidR="008503AD" w:rsidRDefault="008503AD">
      <w:pPr>
        <w:spacing w:before="240" w:after="240"/>
        <w:rPr>
          <w:b/>
          <w:bCs/>
          <w:bdr w:val="nil"/>
        </w:rPr>
      </w:pPr>
    </w:p>
    <w:p w:rsidR="008503AD" w:rsidRDefault="008503AD">
      <w:pPr>
        <w:spacing w:before="240" w:after="240"/>
        <w:rPr>
          <w:b/>
          <w:bCs/>
          <w:bdr w:val="nil"/>
        </w:rPr>
      </w:pPr>
    </w:p>
    <w:p w:rsidR="008503AD" w:rsidRDefault="008503AD">
      <w:pPr>
        <w:spacing w:before="240" w:after="240"/>
        <w:rPr>
          <w:b/>
          <w:bCs/>
          <w:bdr w:val="nil"/>
        </w:rPr>
      </w:pPr>
    </w:p>
    <w:p w:rsidR="008503AD" w:rsidRDefault="008503AD">
      <w:pPr>
        <w:spacing w:before="240" w:after="240"/>
        <w:rPr>
          <w:b/>
          <w:bCs/>
          <w:bdr w:val="nil"/>
        </w:rPr>
      </w:pPr>
    </w:p>
    <w:p w:rsidR="008503AD" w:rsidRDefault="008503AD">
      <w:pPr>
        <w:spacing w:before="240" w:after="240"/>
        <w:rPr>
          <w:b/>
          <w:bCs/>
          <w:bdr w:val="nil"/>
        </w:rPr>
      </w:pPr>
    </w:p>
    <w:p w:rsidR="008503AD" w:rsidRDefault="008503AD">
      <w:pPr>
        <w:spacing w:before="240" w:after="240"/>
        <w:rPr>
          <w:b/>
          <w:bCs/>
          <w:bdr w:val="nil"/>
        </w:rPr>
      </w:pPr>
    </w:p>
    <w:p w:rsidR="008503AD" w:rsidRDefault="008503AD">
      <w:pPr>
        <w:spacing w:before="240" w:after="240"/>
        <w:rPr>
          <w:b/>
          <w:bCs/>
          <w:bdr w:val="nil"/>
        </w:rPr>
      </w:pPr>
    </w:p>
    <w:p w:rsidR="008503AD" w:rsidRDefault="008503AD">
      <w:pPr>
        <w:spacing w:before="240" w:after="240"/>
        <w:rPr>
          <w:b/>
          <w:bCs/>
          <w:bdr w:val="nil"/>
        </w:rPr>
      </w:pPr>
    </w:p>
    <w:p w:rsidR="008503AD" w:rsidRDefault="008503AD">
      <w:pPr>
        <w:spacing w:before="240" w:after="240"/>
        <w:rPr>
          <w:b/>
          <w:bCs/>
          <w:bdr w:val="nil"/>
        </w:rPr>
      </w:pPr>
    </w:p>
    <w:p w:rsidR="008503AD" w:rsidRDefault="008503AD">
      <w:pPr>
        <w:spacing w:before="240" w:after="240"/>
        <w:rPr>
          <w:b/>
          <w:bCs/>
          <w:bdr w:val="nil"/>
        </w:rPr>
      </w:pPr>
    </w:p>
    <w:p w:rsidR="008503AD" w:rsidRDefault="008503AD">
      <w:pPr>
        <w:spacing w:before="240" w:after="240"/>
        <w:rPr>
          <w:b/>
          <w:bCs/>
          <w:bdr w:val="nil"/>
        </w:rPr>
      </w:pPr>
    </w:p>
    <w:p w:rsidR="00CE76AD" w:rsidRDefault="002D4A1E">
      <w:pPr>
        <w:spacing w:before="240" w:after="240"/>
      </w:pPr>
      <w:r>
        <w:rPr>
          <w:b/>
          <w:bCs/>
          <w:bdr w:val="nil"/>
        </w:rPr>
        <w:lastRenderedPageBreak/>
        <w:t>Klíčové kompetence: </w:t>
      </w:r>
    </w:p>
    <w:p w:rsidR="00CE76AD" w:rsidRDefault="002D4A1E">
      <w:pPr>
        <w:spacing w:before="240" w:after="240"/>
      </w:pPr>
      <w:r>
        <w:rPr>
          <w:b/>
          <w:bCs/>
          <w:bdr w:val="nil"/>
        </w:rPr>
        <w:t>1.kompetence k učení </w:t>
      </w:r>
    </w:p>
    <w:p w:rsidR="00CE76AD" w:rsidRDefault="002D4A1E">
      <w:pPr>
        <w:spacing w:before="240" w:after="240"/>
      </w:pPr>
      <w:r>
        <w:rPr>
          <w:bdr w:val="nil"/>
        </w:rPr>
        <w:t> -učí se nejen spontánně, ale i vědomě, vyvine úsilí, soustředí se na činnost a záměrně si zapamatuje; při zadané práci dokončí, co započalo; dovede postupovat podle instrukcí a pokynů, je schopno dobrat se k výsledkům </w:t>
      </w:r>
    </w:p>
    <w:p w:rsidR="00CE76AD" w:rsidRDefault="002D4A1E">
      <w:pPr>
        <w:spacing w:before="240" w:after="240"/>
      </w:pPr>
      <w:r>
        <w:rPr>
          <w:b/>
          <w:bCs/>
          <w:bdr w:val="nil"/>
        </w:rPr>
        <w:t>2.kompetence k řešení problémů </w:t>
      </w:r>
    </w:p>
    <w:p w:rsidR="00CE76AD" w:rsidRDefault="002D4A1E">
      <w:pPr>
        <w:spacing w:before="240" w:after="240"/>
      </w:pPr>
      <w:r>
        <w:rPr>
          <w:bdr w:val="nil"/>
        </w:rPr>
        <w:t>-při řešení myšlenkových i praktických problémů užívá logických, matematických i empirických postupů; pochopí jednoduché algoritmy řešení různých úloh a situací a využívá je v dalších situacích </w:t>
      </w:r>
    </w:p>
    <w:p w:rsidR="00CE76AD" w:rsidRDefault="002D4A1E">
      <w:pPr>
        <w:spacing w:before="240" w:after="240"/>
      </w:pPr>
      <w:r>
        <w:rPr>
          <w:b/>
          <w:bCs/>
          <w:bdr w:val="nil"/>
        </w:rPr>
        <w:t>3.komunikativní kompetence </w:t>
      </w:r>
    </w:p>
    <w:p w:rsidR="00CE76AD" w:rsidRDefault="002D4A1E">
      <w:pPr>
        <w:spacing w:before="240" w:after="240"/>
      </w:pPr>
      <w:r>
        <w:rPr>
          <w:bdr w:val="nil"/>
        </w:rPr>
        <w:t>-domlouvá se gesty i slovy, rozlišuje některé symboly, rozumí jejich významu i funkci. Průběžně rozšiřuje svou slovní zásobu a aktivně ji používá k dokonalejší komunikaci s okolím. </w:t>
      </w:r>
    </w:p>
    <w:p w:rsidR="00CE76AD" w:rsidRDefault="002D4A1E">
      <w:pPr>
        <w:spacing w:before="240" w:after="240"/>
      </w:pPr>
      <w:r>
        <w:rPr>
          <w:b/>
          <w:bCs/>
          <w:bdr w:val="nil"/>
        </w:rPr>
        <w:t>4.sociální a personální kompetence </w:t>
      </w:r>
    </w:p>
    <w:p w:rsidR="00CE76AD" w:rsidRDefault="002D4A1E">
      <w:pPr>
        <w:spacing w:before="240" w:after="240"/>
      </w:pPr>
      <w:r>
        <w:rPr>
          <w:bdr w:val="nil"/>
        </w:rPr>
        <w:t>- napodobuje modely prosociálního chování a mezilidských vztahů, které nachází ve svém okolí </w:t>
      </w:r>
    </w:p>
    <w:p w:rsidR="00CE76AD" w:rsidRDefault="002D4A1E">
      <w:pPr>
        <w:spacing w:before="240" w:after="240"/>
      </w:pPr>
      <w:r>
        <w:rPr>
          <w:b/>
          <w:bCs/>
          <w:bdr w:val="nil"/>
        </w:rPr>
        <w:t>5.činnostní a občanské kompetence </w:t>
      </w:r>
    </w:p>
    <w:p w:rsidR="000F7855" w:rsidRDefault="002D4A1E">
      <w:pPr>
        <w:spacing w:before="240" w:after="240"/>
        <w:rPr>
          <w:bdr w:val="nil"/>
        </w:rPr>
      </w:pPr>
      <w:r>
        <w:rPr>
          <w:b/>
          <w:bCs/>
          <w:bdr w:val="nil"/>
        </w:rPr>
        <w:t>- </w:t>
      </w:r>
      <w:r>
        <w:rPr>
          <w:bdr w:val="nil"/>
        </w:rPr>
        <w:t>spoluvytváří pravidla společného soužití mezi vrstevníky, rozumí jejich smyslu a chápe potřebu je zachovávat </w:t>
      </w:r>
    </w:p>
    <w:p w:rsidR="008503AD" w:rsidRDefault="008503AD">
      <w:pPr>
        <w:spacing w:before="240" w:after="240"/>
        <w:rPr>
          <w:bdr w:val="nil"/>
        </w:rPr>
      </w:pPr>
    </w:p>
    <w:p w:rsidR="008503AD" w:rsidRDefault="008503AD">
      <w:pPr>
        <w:spacing w:before="240" w:after="240"/>
        <w:rPr>
          <w:bdr w:val="nil"/>
        </w:rPr>
      </w:pPr>
    </w:p>
    <w:p w:rsidR="008503AD" w:rsidRDefault="008503AD">
      <w:pPr>
        <w:spacing w:before="240" w:after="240"/>
        <w:rPr>
          <w:bdr w:val="nil"/>
        </w:rPr>
      </w:pPr>
    </w:p>
    <w:p w:rsidR="008503AD" w:rsidRDefault="008503AD">
      <w:pPr>
        <w:spacing w:before="240" w:after="240"/>
        <w:rPr>
          <w:bdr w:val="nil"/>
        </w:rPr>
      </w:pPr>
    </w:p>
    <w:p w:rsidR="008503AD" w:rsidRDefault="008503AD">
      <w:pPr>
        <w:spacing w:before="240" w:after="240"/>
        <w:rPr>
          <w:bdr w:val="nil"/>
        </w:rPr>
      </w:pPr>
    </w:p>
    <w:p w:rsidR="008503AD" w:rsidRDefault="008503AD">
      <w:pPr>
        <w:spacing w:before="240" w:after="240"/>
        <w:rPr>
          <w:bdr w:val="nil"/>
        </w:rPr>
      </w:pPr>
    </w:p>
    <w:p w:rsidR="008503AD" w:rsidRDefault="008503AD">
      <w:pPr>
        <w:spacing w:before="240" w:after="240"/>
        <w:rPr>
          <w:bdr w:val="nil"/>
        </w:rPr>
      </w:pPr>
    </w:p>
    <w:p w:rsidR="008503AD" w:rsidRDefault="008503AD">
      <w:pPr>
        <w:spacing w:before="240" w:after="240"/>
        <w:rPr>
          <w:bdr w:val="nil"/>
        </w:rPr>
      </w:pPr>
    </w:p>
    <w:p w:rsidR="008503AD" w:rsidRDefault="008503AD">
      <w:pPr>
        <w:spacing w:before="240" w:after="240"/>
        <w:rPr>
          <w:bdr w:val="nil"/>
        </w:rPr>
      </w:pPr>
    </w:p>
    <w:p w:rsidR="00CE76AD" w:rsidRPr="000F7855" w:rsidRDefault="002D4A1E">
      <w:pPr>
        <w:spacing w:before="240" w:after="240"/>
      </w:pPr>
      <w:r>
        <w:rPr>
          <w:bdr w:val="nil"/>
        </w:rPr>
        <w:lastRenderedPageBreak/>
        <w:t xml:space="preserve">Název bloku:                                                          </w:t>
      </w:r>
      <w:proofErr w:type="gramStart"/>
      <w:r>
        <w:rPr>
          <w:bdr w:val="nil"/>
        </w:rPr>
        <w:t>2.Já</w:t>
      </w:r>
      <w:proofErr w:type="gramEnd"/>
      <w:r>
        <w:rPr>
          <w:bdr w:val="nil"/>
        </w:rPr>
        <w:t xml:space="preserve"> a moje tělo </w:t>
      </w:r>
    </w:p>
    <w:tbl>
      <w:tblPr>
        <w:tblStyle w:val="TabulkaIB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7"/>
      </w:tblGrid>
      <w:tr w:rsidR="00CE7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16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2D4A1E">
            <w:pPr>
              <w:shd w:val="clear" w:color="auto" w:fill="9CC2E5"/>
              <w:spacing w:line="240" w:lineRule="auto"/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Charakteristika: </w:t>
            </w:r>
          </w:p>
          <w:p w:rsidR="00CE76AD" w:rsidRDefault="002D4A1E">
            <w:pPr>
              <w:shd w:val="clear" w:color="auto" w:fill="9CC2E5"/>
              <w:spacing w:line="240" w:lineRule="auto"/>
            </w:pPr>
            <w:r>
              <w:rPr>
                <w:rFonts w:ascii="Calibri" w:eastAsia="Calibri" w:hAnsi="Calibri" w:cs="Calibri"/>
                <w:bdr w:val="nil"/>
              </w:rPr>
              <w:t>v tomto integrovaném bloku budeme u dětí podporovat a rozvíjet uvědomování si svého těla zároveň rozvíjet i pohybové dovednosti, což vede k rozvoji psychické a fyzické zdatnosti. Osvojovat poznatky o svém těle, smysluplně je využívat a </w:t>
            </w:r>
          </w:p>
          <w:p w:rsidR="00CE76AD" w:rsidRDefault="002D4A1E">
            <w:pPr>
              <w:shd w:val="clear" w:color="auto" w:fill="9CC2E5"/>
              <w:spacing w:line="240" w:lineRule="auto"/>
            </w:pPr>
            <w:r>
              <w:rPr>
                <w:rFonts w:ascii="Calibri" w:eastAsia="Calibri" w:hAnsi="Calibri" w:cs="Calibri"/>
                <w:bdr w:val="nil"/>
              </w:rPr>
              <w:t>pokládat tím základy ke zdravému životnímu stylu. </w:t>
            </w:r>
          </w:p>
        </w:tc>
      </w:tr>
    </w:tbl>
    <w:p w:rsidR="00CE76AD" w:rsidRDefault="002D4A1E">
      <w:pPr>
        <w:spacing w:before="240" w:after="240"/>
      </w:pPr>
      <w:r>
        <w:rPr>
          <w:bdr w:val="nil"/>
        </w:rPr>
        <w:t>  </w:t>
      </w:r>
    </w:p>
    <w:tbl>
      <w:tblPr>
        <w:tblStyle w:val="TabulkaIB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9"/>
        <w:gridCol w:w="1759"/>
        <w:gridCol w:w="4399"/>
      </w:tblGrid>
      <w:tr w:rsidR="00CE7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2D4A1E">
            <w:pPr>
              <w:shd w:val="clear" w:color="auto" w:fill="9CC2E5"/>
              <w:spacing w:line="240" w:lineRule="auto"/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Dílčí vzdělávací cíle 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2D4A1E">
            <w:pPr>
              <w:shd w:val="clear" w:color="auto" w:fill="9CC2E5"/>
              <w:spacing w:line="240" w:lineRule="auto"/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Vzdělávací obsah 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2D4A1E">
            <w:pPr>
              <w:shd w:val="clear" w:color="auto" w:fill="9CC2E5"/>
              <w:spacing w:line="240" w:lineRule="auto"/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Vzdělávací záměr </w:t>
            </w:r>
          </w:p>
        </w:tc>
      </w:tr>
      <w:tr w:rsidR="00CE76AD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-uvědomování si vlastního těla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-pohybové aktivity, chůze, běh, skoky, lezení, změny poloh a pohybů těla na místě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-zvládat základní pohybové dovednosti</w:t>
            </w:r>
          </w:p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-vědomě napodobit jednoduchý pohyb podle vzoru</w:t>
            </w:r>
          </w:p>
        </w:tc>
      </w:tr>
      <w:tr w:rsidR="00CE76AD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-osvojení si poznatků o těle a jeho zdraví, pohybových činností a jejich kvalitě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-konstruktivní a grafické činnosti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-pojmenovat části těla a některé orgány, znát základní pojmy užívané ve spojení se zdravím pohybem</w:t>
            </w:r>
          </w:p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-rozlišovat co zdraví prospívá a co mu škodí</w:t>
            </w:r>
          </w:p>
        </w:tc>
      </w:tr>
      <w:tr w:rsidR="00CE76AD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-rozvoj pohybových schopností a zdokonalování dovedností v oblasti hrubé a jemné motoriky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-manipulační činnosti s předměty, pomůckami, nástroji, hudebně-pohybové hry</w:t>
            </w:r>
          </w:p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-činnosti zaměřené k poznávání lidského těla a jeho částí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-ovládat koordinaci ruky a oka, zvládat jemnou motoriku</w:t>
            </w:r>
          </w:p>
        </w:tc>
      </w:tr>
      <w:tr w:rsidR="00CE76AD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-rozvoj řečových schopností a jazykových dovedností (vnímání, naslouchání, porozumění)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-poslech pohádek sluchové a rytmické hry, slovní hádanky, rozhovory podle obrazového materiálu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2D4A1E">
            <w:pPr>
              <w:spacing w:line="240" w:lineRule="auto"/>
            </w:pPr>
            <w:r>
              <w:rPr>
                <w:rFonts w:ascii="Calibri" w:eastAsia="Calibri" w:hAnsi="Calibri" w:cs="Calibri"/>
                <w:bdr w:val="nil"/>
              </w:rPr>
              <w:t>-pojmenovat většinu toho, čím je obklopeno </w:t>
            </w:r>
          </w:p>
          <w:p w:rsidR="00CE76AD" w:rsidRDefault="002D4A1E">
            <w:pPr>
              <w:spacing w:line="240" w:lineRule="auto"/>
            </w:pPr>
            <w:r>
              <w:rPr>
                <w:rFonts w:ascii="Calibri" w:eastAsia="Calibri" w:hAnsi="Calibri" w:cs="Calibri"/>
                <w:bdr w:val="nil"/>
              </w:rPr>
              <w:t>-porozumět slyšenému    </w:t>
            </w:r>
          </w:p>
        </w:tc>
      </w:tr>
      <w:tr w:rsidR="00CE76AD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-rozvoj smyslového vnímání, rozvoj paměti a pozornosti, přechod od bezděčných forem těchto funkcí k úmyslným, rozvoj a kultivace představivosti a fantazie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-námětové hry a činnosti</w:t>
            </w:r>
          </w:p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-hry a činnosti zaměřené ke cvičení různých forem paměti (mechanické a logické, obrazné a pojmové)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2D4A1E">
            <w:pPr>
              <w:spacing w:line="240" w:lineRule="auto"/>
            </w:pPr>
            <w:r>
              <w:rPr>
                <w:rFonts w:ascii="Calibri" w:eastAsia="Calibri" w:hAnsi="Calibri" w:cs="Calibri"/>
                <w:bdr w:val="nil"/>
              </w:rPr>
              <w:t>  </w:t>
            </w:r>
          </w:p>
          <w:tbl>
            <w:tblPr>
              <w:tblStyle w:val="TabulkaIB"/>
              <w:tblW w:w="5000" w:type="pct"/>
              <w:tblCellMar>
                <w:left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68"/>
            </w:tblGrid>
            <w:tr w:rsidR="00CE76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90"/>
                <w:tblHeader/>
              </w:trPr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9CC2E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E76AD" w:rsidRDefault="002D4A1E">
                  <w:pPr>
                    <w:shd w:val="clear" w:color="auto" w:fill="9CC2E5"/>
                    <w:spacing w:line="240" w:lineRule="auto"/>
                  </w:pPr>
                  <w:r>
                    <w:rPr>
                      <w:rFonts w:ascii="Calibri" w:eastAsia="Calibri" w:hAnsi="Calibri" w:cs="Calibri"/>
                      <w:bdr w:val="nil"/>
                    </w:rPr>
                    <w:t>-vnímat a rozlišovat pomocí všech smyslů </w:t>
                  </w:r>
                </w:p>
              </w:tc>
            </w:tr>
          </w:tbl>
          <w:p w:rsidR="00CE76AD" w:rsidRDefault="002D4A1E">
            <w:pPr>
              <w:spacing w:line="240" w:lineRule="auto"/>
            </w:pPr>
            <w:r>
              <w:rPr>
                <w:rFonts w:ascii="Calibri" w:eastAsia="Calibri" w:hAnsi="Calibri" w:cs="Calibri"/>
                <w:bdr w:val="nil"/>
              </w:rPr>
              <w:t>-záměrně se soustředit a udržet pozornost </w:t>
            </w:r>
          </w:p>
          <w:p w:rsidR="00CE76AD" w:rsidRDefault="002D4A1E">
            <w:pPr>
              <w:spacing w:line="240" w:lineRule="auto"/>
            </w:pPr>
            <w:r>
              <w:rPr>
                <w:rFonts w:ascii="Calibri" w:eastAsia="Calibri" w:hAnsi="Calibri" w:cs="Calibri"/>
                <w:bdr w:val="nil"/>
              </w:rPr>
              <w:t>-naučit se nazpaměť krátké texty, záměrně si zapamatovat a vybavit </w:t>
            </w:r>
          </w:p>
          <w:p w:rsidR="00CE76AD" w:rsidRDefault="002D4A1E">
            <w:pPr>
              <w:spacing w:line="240" w:lineRule="auto"/>
            </w:pPr>
            <w:r>
              <w:rPr>
                <w:rFonts w:ascii="Calibri" w:eastAsia="Calibri" w:hAnsi="Calibri" w:cs="Calibri"/>
                <w:bdr w:val="nil"/>
              </w:rPr>
              <w:t>-postupovat a učit se podle insktrukcí </w:t>
            </w:r>
          </w:p>
        </w:tc>
      </w:tr>
      <w:tr w:rsidR="00CE76AD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-rozvoj kooperativních dovedností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CE76AD" w:rsidP="000F7855">
            <w:pPr>
              <w:jc w:val="center"/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2D4A1E">
            <w:pPr>
              <w:spacing w:line="240" w:lineRule="auto"/>
            </w:pPr>
            <w:r>
              <w:rPr>
                <w:rFonts w:ascii="Calibri" w:eastAsia="Calibri" w:hAnsi="Calibri" w:cs="Calibri"/>
                <w:bdr w:val="nil"/>
              </w:rPr>
              <w:t>- spolupracovat s ostatními </w:t>
            </w:r>
          </w:p>
        </w:tc>
      </w:tr>
      <w:tr w:rsidR="00CE76AD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CE76AD" w:rsidP="000F7855">
            <w:pPr>
              <w:spacing w:line="240" w:lineRule="auto"/>
              <w:jc w:val="center"/>
            </w:pPr>
          </w:p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-poznávání sebe sama, rozvoj pozitivních citů ve vztahu k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sobě (uvědomění si vlastní identity, získání sebevědomí, sebedůvěry, osobní spokojenosti)</w:t>
            </w:r>
          </w:p>
          <w:p w:rsidR="00CE76AD" w:rsidRDefault="00CE76AD" w:rsidP="000F7855">
            <w:pPr>
              <w:spacing w:line="240" w:lineRule="auto"/>
              <w:jc w:val="center"/>
            </w:pP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CE76AD" w:rsidP="000F7855">
            <w:pPr>
              <w:spacing w:line="240" w:lineRule="auto"/>
              <w:jc w:val="center"/>
            </w:pPr>
          </w:p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-hry pro rozvoj vůle, vytrvalosti,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sebeovládání,</w:t>
            </w:r>
          </w:p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-dramatické činnosti, činnosti vedoucí dítě k identifikaci sebe sama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2D4A1E">
            <w:pPr>
              <w:spacing w:line="240" w:lineRule="auto"/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  </w:t>
            </w:r>
          </w:p>
          <w:tbl>
            <w:tblPr>
              <w:tblStyle w:val="TabulkaIB"/>
              <w:tblW w:w="5000" w:type="pct"/>
              <w:tblCellMar>
                <w:left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68"/>
            </w:tblGrid>
            <w:tr w:rsidR="00CE76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5"/>
                <w:tblHeader/>
              </w:trPr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9CC2E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E76AD" w:rsidRDefault="002D4A1E">
                  <w:pPr>
                    <w:shd w:val="clear" w:color="auto" w:fill="9CC2E5"/>
                    <w:spacing w:line="240" w:lineRule="auto"/>
                  </w:pPr>
                  <w:r>
                    <w:rPr>
                      <w:rFonts w:ascii="Calibri" w:eastAsia="Calibri" w:hAnsi="Calibri" w:cs="Calibri"/>
                      <w:bdr w:val="nil"/>
                    </w:rPr>
                    <w:lastRenderedPageBreak/>
                    <w:t>-vyvinout volní úsilí, soustředit se na činnost a její dokončení </w:t>
                  </w:r>
                </w:p>
              </w:tc>
            </w:tr>
            <w:tr w:rsidR="00CE76AD">
              <w:trPr>
                <w:trHeight w:val="285"/>
              </w:trPr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E76AD" w:rsidRDefault="00CE76AD"/>
              </w:tc>
            </w:tr>
          </w:tbl>
          <w:p w:rsidR="00CE76AD" w:rsidRDefault="002D4A1E">
            <w:pPr>
              <w:spacing w:line="240" w:lineRule="auto"/>
            </w:pPr>
            <w:r>
              <w:rPr>
                <w:rFonts w:ascii="Calibri" w:eastAsia="Calibri" w:hAnsi="Calibri" w:cs="Calibri"/>
                <w:bdr w:val="nil"/>
              </w:rPr>
              <w:t>  </w:t>
            </w:r>
          </w:p>
        </w:tc>
      </w:tr>
      <w:tr w:rsidR="00CE76AD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-rozvoj základních kulturně společenských postojů, návyků a dovedností dítěte, rozvoj schopoností projevovat se autentnicky, chovat se autonomně, prosociálně a aktivně se přizpůsobovat společenskému prostředí a zvládat jeho změny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-receptivní, slovesné, literární, výtvarné či dramatické činnosti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2D4A1E">
            <w:pPr>
              <w:spacing w:line="240" w:lineRule="auto"/>
            </w:pPr>
            <w:r>
              <w:rPr>
                <w:rFonts w:ascii="Calibri" w:eastAsia="Calibri" w:hAnsi="Calibri" w:cs="Calibri"/>
                <w:bdr w:val="nil"/>
              </w:rPr>
              <w:t>-vyjadřovat se prostřednictvím hudebních a hudebně pohybových činností, zvládat základní hudební dovednosti vokální i instrumentární </w:t>
            </w:r>
          </w:p>
        </w:tc>
      </w:tr>
      <w:tr w:rsidR="00CE76AD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-pochopení, že změny způsobené lidskou činností mohou prostředí chránit a zlepšovat, ale také poškozovat a ničit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eko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>-hry</w:t>
            </w:r>
          </w:p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 přirozené pozorování blízkého okolí,</w:t>
            </w:r>
          </w:p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-práce s literárními texty, s obrazovým materiálem</w:t>
            </w:r>
          </w:p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-kognitivní činnosti (kladení otázek a hledání odpovědí, diskuse nad problémem, vyprávění, poslech, objevování)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TabulkaIB"/>
              <w:tblW w:w="5000" w:type="pct"/>
              <w:tblCellMar>
                <w:left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68"/>
            </w:tblGrid>
            <w:tr w:rsidR="00CE76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45"/>
                <w:tblHeader/>
              </w:trPr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9CC2E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E76AD" w:rsidRDefault="002D4A1E">
                  <w:pPr>
                    <w:shd w:val="clear" w:color="auto" w:fill="9CC2E5"/>
                    <w:spacing w:line="240" w:lineRule="auto"/>
                  </w:pPr>
                  <w:r>
                    <w:rPr>
                      <w:rFonts w:ascii="Calibri" w:eastAsia="Calibri" w:hAnsi="Calibri" w:cs="Calibri"/>
                      <w:bdr w:val="nil"/>
                    </w:rPr>
                    <w:t>-mít povědomí o širším společenském, věcném, přírodním, kulturním i technickém prostředí i jeho dění v rozsahu praktických zkušeností a dostupných praktických ukázek v okolí dítěte </w:t>
                  </w:r>
                </w:p>
              </w:tc>
            </w:tr>
          </w:tbl>
          <w:p w:rsidR="00CE76AD" w:rsidRDefault="00CE76AD"/>
        </w:tc>
      </w:tr>
    </w:tbl>
    <w:p w:rsidR="00CE76AD" w:rsidRDefault="002D4A1E">
      <w:pPr>
        <w:spacing w:before="240" w:after="240"/>
      </w:pPr>
      <w:r>
        <w:rPr>
          <w:bdr w:val="nil"/>
        </w:rPr>
        <w:t>  </w:t>
      </w:r>
    </w:p>
    <w:p w:rsidR="00CE76AD" w:rsidRDefault="002D4A1E">
      <w:pPr>
        <w:spacing w:before="240" w:after="240"/>
      </w:pPr>
      <w:r>
        <w:rPr>
          <w:bdr w:val="nil"/>
        </w:rPr>
        <w:t>  </w:t>
      </w:r>
    </w:p>
    <w:p w:rsidR="00CE76AD" w:rsidRDefault="002D4A1E">
      <w:pPr>
        <w:spacing w:before="240" w:after="240"/>
      </w:pPr>
      <w:r>
        <w:rPr>
          <w:bdr w:val="nil"/>
        </w:rPr>
        <w:t>  </w:t>
      </w:r>
    </w:p>
    <w:p w:rsidR="00CE76AD" w:rsidRDefault="002D4A1E">
      <w:pPr>
        <w:spacing w:before="240" w:after="240"/>
      </w:pPr>
      <w:r>
        <w:rPr>
          <w:bdr w:val="nil"/>
        </w:rPr>
        <w:t>  </w:t>
      </w:r>
    </w:p>
    <w:p w:rsidR="008503AD" w:rsidRDefault="008503AD">
      <w:pPr>
        <w:spacing w:before="240" w:after="240"/>
        <w:rPr>
          <w:b/>
          <w:bCs/>
          <w:bdr w:val="nil"/>
        </w:rPr>
      </w:pPr>
    </w:p>
    <w:p w:rsidR="008503AD" w:rsidRDefault="008503AD">
      <w:pPr>
        <w:spacing w:before="240" w:after="240"/>
        <w:rPr>
          <w:b/>
          <w:bCs/>
          <w:bdr w:val="nil"/>
        </w:rPr>
      </w:pPr>
    </w:p>
    <w:p w:rsidR="008503AD" w:rsidRDefault="008503AD">
      <w:pPr>
        <w:spacing w:before="240" w:after="240"/>
        <w:rPr>
          <w:b/>
          <w:bCs/>
          <w:bdr w:val="nil"/>
        </w:rPr>
      </w:pPr>
    </w:p>
    <w:p w:rsidR="008503AD" w:rsidRDefault="008503AD">
      <w:pPr>
        <w:spacing w:before="240" w:after="240"/>
        <w:rPr>
          <w:b/>
          <w:bCs/>
          <w:bdr w:val="nil"/>
        </w:rPr>
      </w:pPr>
    </w:p>
    <w:p w:rsidR="008503AD" w:rsidRDefault="008503AD">
      <w:pPr>
        <w:spacing w:before="240" w:after="240"/>
        <w:rPr>
          <w:b/>
          <w:bCs/>
          <w:bdr w:val="nil"/>
        </w:rPr>
      </w:pPr>
    </w:p>
    <w:p w:rsidR="00CE76AD" w:rsidRDefault="002D4A1E">
      <w:pPr>
        <w:spacing w:before="240" w:after="240"/>
      </w:pPr>
      <w:r>
        <w:rPr>
          <w:b/>
          <w:bCs/>
          <w:bdr w:val="nil"/>
        </w:rPr>
        <w:lastRenderedPageBreak/>
        <w:t>Klíčové kompetence: </w:t>
      </w:r>
    </w:p>
    <w:p w:rsidR="00CE76AD" w:rsidRDefault="002D4A1E">
      <w:pPr>
        <w:spacing w:before="240" w:after="240"/>
      </w:pPr>
      <w:r>
        <w:rPr>
          <w:b/>
          <w:bCs/>
          <w:bdr w:val="nil"/>
        </w:rPr>
        <w:t>1.kompetence k učení </w:t>
      </w:r>
    </w:p>
    <w:p w:rsidR="00CE76AD" w:rsidRDefault="002D4A1E">
      <w:pPr>
        <w:spacing w:before="240" w:after="240"/>
      </w:pPr>
      <w:r>
        <w:rPr>
          <w:bdr w:val="nil"/>
        </w:rPr>
        <w:t>- má elementární poznatky o světě lidí, kultury, přírody i techniky, který dítě obklopuje, o jeho rozmanitostech a proměnách; orientuje se v řádu a dění v prostředí, ve kterém žije </w:t>
      </w:r>
    </w:p>
    <w:p w:rsidR="00CE76AD" w:rsidRDefault="002D4A1E">
      <w:pPr>
        <w:spacing w:before="240" w:after="240"/>
      </w:pPr>
      <w:r>
        <w:rPr>
          <w:bdr w:val="nil"/>
        </w:rPr>
        <w:t>  </w:t>
      </w:r>
    </w:p>
    <w:p w:rsidR="00CE76AD" w:rsidRDefault="002D4A1E">
      <w:pPr>
        <w:spacing w:before="240" w:after="240"/>
      </w:pPr>
      <w:r>
        <w:rPr>
          <w:b/>
          <w:bCs/>
          <w:bdr w:val="nil"/>
        </w:rPr>
        <w:t>2.kompetence k řešení problémů </w:t>
      </w:r>
    </w:p>
    <w:p w:rsidR="00CE76AD" w:rsidRDefault="002D4A1E">
      <w:pPr>
        <w:spacing w:before="240" w:after="240"/>
      </w:pPr>
      <w:r>
        <w:rPr>
          <w:bdr w:val="nil"/>
        </w:rPr>
        <w:t>- všímá si dění i problémů v bezprostředním okolí; přirozenou motivací k řešení dalších problémů a situací je pro něj pozitivní odezva na aktivní zájem </w:t>
      </w:r>
    </w:p>
    <w:p w:rsidR="00CE76AD" w:rsidRDefault="002D4A1E">
      <w:pPr>
        <w:spacing w:before="240" w:after="240"/>
      </w:pPr>
      <w:r>
        <w:rPr>
          <w:b/>
          <w:bCs/>
          <w:bdr w:val="nil"/>
        </w:rPr>
        <w:t>3.komunikativní kompetence </w:t>
      </w:r>
    </w:p>
    <w:p w:rsidR="00CE76AD" w:rsidRDefault="002D4A1E">
      <w:pPr>
        <w:spacing w:before="240" w:after="240"/>
      </w:pPr>
      <w:r>
        <w:rPr>
          <w:bdr w:val="nil"/>
        </w:rPr>
        <w:t>  </w:t>
      </w:r>
    </w:p>
    <w:p w:rsidR="00CE76AD" w:rsidRDefault="002D4A1E">
      <w:pPr>
        <w:spacing w:before="240" w:after="240"/>
      </w:pPr>
      <w:r>
        <w:rPr>
          <w:bdr w:val="nil"/>
        </w:rPr>
        <w:t>- dokáže se vyjadřovat a sdělovat své prožitky, pocity a nálady různými prostředky (řečovými, výtvarnými, hudebními, dramatickými apod.) </w:t>
      </w:r>
    </w:p>
    <w:p w:rsidR="00CE76AD" w:rsidRDefault="002D4A1E">
      <w:pPr>
        <w:spacing w:before="240" w:after="240"/>
      </w:pPr>
      <w:r>
        <w:rPr>
          <w:bdr w:val="nil"/>
        </w:rPr>
        <w:t>  </w:t>
      </w:r>
    </w:p>
    <w:p w:rsidR="00CE76AD" w:rsidRDefault="002D4A1E">
      <w:pPr>
        <w:spacing w:before="240" w:after="240"/>
      </w:pPr>
      <w:r>
        <w:rPr>
          <w:b/>
          <w:bCs/>
          <w:bdr w:val="nil"/>
        </w:rPr>
        <w:t>4.sociální a personální kompetence </w:t>
      </w:r>
    </w:p>
    <w:p w:rsidR="00CE76AD" w:rsidRDefault="002D4A1E">
      <w:pPr>
        <w:spacing w:before="240" w:after="240"/>
      </w:pPr>
      <w:r>
        <w:rPr>
          <w:bdr w:val="nil"/>
        </w:rPr>
        <w:t>- napodobuje modely prosociálního chování a mezilidských vztahů, které nachází ve svém okolí </w:t>
      </w:r>
    </w:p>
    <w:p w:rsidR="00CE76AD" w:rsidRDefault="002D4A1E">
      <w:pPr>
        <w:spacing w:before="240" w:after="240"/>
      </w:pPr>
      <w:r>
        <w:rPr>
          <w:bdr w:val="nil"/>
        </w:rPr>
        <w:t>  </w:t>
      </w:r>
    </w:p>
    <w:p w:rsidR="00CE76AD" w:rsidRDefault="002D4A1E">
      <w:pPr>
        <w:spacing w:before="240" w:after="240"/>
      </w:pPr>
      <w:r>
        <w:rPr>
          <w:b/>
          <w:bCs/>
          <w:bdr w:val="nil"/>
        </w:rPr>
        <w:t>5.činnostní a občanské kompetence </w:t>
      </w:r>
    </w:p>
    <w:p w:rsidR="00CE76AD" w:rsidRDefault="002D4A1E">
      <w:pPr>
        <w:spacing w:before="240" w:after="240"/>
      </w:pPr>
      <w:r>
        <w:rPr>
          <w:bdr w:val="nil"/>
        </w:rPr>
        <w:t>- ví, že není jedno, v jakém prostředí žije, uvědomuje si, že se svým chováním na něm podílí a že je může ovlivnit </w:t>
      </w:r>
    </w:p>
    <w:p w:rsidR="00CE76AD" w:rsidRDefault="002D4A1E">
      <w:pPr>
        <w:spacing w:before="240" w:after="240"/>
      </w:pPr>
      <w:r>
        <w:rPr>
          <w:bdr w:val="nil"/>
        </w:rPr>
        <w:t>  </w:t>
      </w:r>
    </w:p>
    <w:p w:rsidR="00CE76AD" w:rsidRDefault="002D4A1E">
      <w:pPr>
        <w:spacing w:before="240" w:after="240"/>
      </w:pPr>
      <w:r>
        <w:rPr>
          <w:bdr w:val="nil"/>
        </w:rPr>
        <w:t>  </w:t>
      </w:r>
    </w:p>
    <w:p w:rsidR="008503AD" w:rsidRDefault="008503AD">
      <w:pPr>
        <w:spacing w:before="240" w:after="240"/>
        <w:rPr>
          <w:bdr w:val="nil"/>
        </w:rPr>
      </w:pPr>
    </w:p>
    <w:p w:rsidR="008503AD" w:rsidRDefault="008503AD">
      <w:pPr>
        <w:spacing w:before="240" w:after="240"/>
        <w:rPr>
          <w:bdr w:val="nil"/>
        </w:rPr>
      </w:pPr>
    </w:p>
    <w:p w:rsidR="008503AD" w:rsidRDefault="008503AD">
      <w:pPr>
        <w:spacing w:before="240" w:after="240"/>
        <w:rPr>
          <w:bdr w:val="nil"/>
        </w:rPr>
      </w:pPr>
    </w:p>
    <w:p w:rsidR="008503AD" w:rsidRDefault="008503AD">
      <w:pPr>
        <w:spacing w:before="240" w:after="240"/>
        <w:rPr>
          <w:bdr w:val="nil"/>
        </w:rPr>
      </w:pPr>
    </w:p>
    <w:p w:rsidR="00CE76AD" w:rsidRDefault="002D4A1E">
      <w:pPr>
        <w:spacing w:before="240" w:after="240"/>
      </w:pPr>
      <w:r>
        <w:rPr>
          <w:bdr w:val="nil"/>
        </w:rPr>
        <w:lastRenderedPageBreak/>
        <w:t>Název bloku:                                                      3. Já   a příroda      </w:t>
      </w:r>
    </w:p>
    <w:tbl>
      <w:tblPr>
        <w:tblStyle w:val="TabulkaIB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7"/>
      </w:tblGrid>
      <w:tr w:rsidR="00CE7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16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2D4A1E">
            <w:pPr>
              <w:shd w:val="clear" w:color="auto" w:fill="9CC2E5"/>
              <w:spacing w:line="240" w:lineRule="auto"/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Charakteristika integrovaného bloku:  </w:t>
            </w:r>
          </w:p>
          <w:p w:rsidR="00CE76AD" w:rsidRDefault="002D4A1E">
            <w:pPr>
              <w:shd w:val="clear" w:color="auto" w:fill="9CC2E5"/>
              <w:spacing w:line="240" w:lineRule="auto"/>
            </w:pPr>
            <w:r>
              <w:rPr>
                <w:rFonts w:ascii="Calibri" w:eastAsia="Calibri" w:hAnsi="Calibri" w:cs="Calibri"/>
                <w:bdr w:val="nil"/>
              </w:rPr>
              <w:t>cílem tohoto bloku je seznamování s přírodou, povedeme děti k tomu, aby si uvědomovaly změny, které se dějí v přírodě po celý rok, jaký vliv má počasí na tyto změny a v neposlední řadě i vliv člověka na přírodu. </w:t>
            </w:r>
          </w:p>
        </w:tc>
      </w:tr>
    </w:tbl>
    <w:p w:rsidR="00CE76AD" w:rsidRDefault="002D4A1E">
      <w:pPr>
        <w:spacing w:before="240" w:after="240"/>
      </w:pPr>
      <w:r>
        <w:rPr>
          <w:bdr w:val="nil"/>
        </w:rPr>
        <w:t>  </w:t>
      </w:r>
    </w:p>
    <w:tbl>
      <w:tblPr>
        <w:tblStyle w:val="TabulkaIB"/>
        <w:tblW w:w="0" w:type="auto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6"/>
        <w:gridCol w:w="3233"/>
        <w:gridCol w:w="2778"/>
      </w:tblGrid>
      <w:tr w:rsidR="00CE7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2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-rozvoj fyzické i psychické zdatnosti</w:t>
            </w:r>
          </w:p>
        </w:tc>
        <w:tc>
          <w:tcPr>
            <w:tcW w:w="472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CE76AD" w:rsidP="000F7855">
            <w:pPr>
              <w:spacing w:line="240" w:lineRule="auto"/>
              <w:jc w:val="center"/>
            </w:pPr>
          </w:p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-lokomoční pohybové činnosti (chůze, běh, skoky a poskoky, lezení), nelokomoční pohybové činnosti (změny poloh a pohybů těla na místě) a jiné činnosti (základní gymnastika, turistika, sezónní činnosti, míčové hry apod.)</w:t>
            </w:r>
          </w:p>
        </w:tc>
        <w:tc>
          <w:tcPr>
            <w:tcW w:w="472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TabulkaIB"/>
              <w:tblW w:w="5000" w:type="pct"/>
              <w:tblCellMar>
                <w:left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47"/>
            </w:tblGrid>
            <w:tr w:rsidR="00CE76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5"/>
                <w:tblHeader/>
              </w:trPr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9CC2E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E76AD" w:rsidRDefault="002D4A1E" w:rsidP="000F7855">
                  <w:pPr>
                    <w:shd w:val="clear" w:color="auto" w:fill="9CC2E5"/>
                    <w:spacing w:line="240" w:lineRule="auto"/>
                    <w:jc w:val="center"/>
                  </w:pPr>
                  <w:r>
                    <w:rPr>
                      <w:rFonts w:ascii="Calibri" w:eastAsia="Calibri" w:hAnsi="Calibri" w:cs="Calibri"/>
                      <w:bdr w:val="nil"/>
                    </w:rPr>
                    <w:t>-zvládnout základní pohybové dovednosti a prostorovou orientaci, běžné způsoby pohybu v různém prostředí</w:t>
                  </w:r>
                </w:p>
              </w:tc>
            </w:tr>
          </w:tbl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-koordinovat lokomoci a další polohy a pohyby těla</w:t>
            </w:r>
          </w:p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-zacházet s běžnými předměty denní potřeby, hračkami, pomůckami, nástroji a materiály</w:t>
            </w:r>
          </w:p>
        </w:tc>
      </w:tr>
      <w:tr w:rsidR="00CE76AD">
        <w:tc>
          <w:tcPr>
            <w:tcW w:w="472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-rozvoj komunikativních dovedností (verbálních i neverbálních) a kultivovaného projevu</w:t>
            </w:r>
          </w:p>
        </w:tc>
        <w:tc>
          <w:tcPr>
            <w:tcW w:w="472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CE76AD" w:rsidP="000F7855">
            <w:pPr>
              <w:spacing w:line="240" w:lineRule="auto"/>
              <w:jc w:val="center"/>
            </w:pPr>
          </w:p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-společné diskuse, rozhovory, individuální a skupinová konverzace (vyprávění zážitků, příběhů, vyprávění podle skutečnosti i podle obrazového materiálu, podle vlastní fantazie, sdělování slyšeného druhým apod.)</w:t>
            </w:r>
          </w:p>
        </w:tc>
        <w:tc>
          <w:tcPr>
            <w:tcW w:w="472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TabulkaIB"/>
              <w:tblW w:w="5000" w:type="pct"/>
              <w:tblCellMar>
                <w:left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47"/>
            </w:tblGrid>
            <w:tr w:rsidR="00CE76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5"/>
                <w:tblHeader/>
              </w:trPr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9CC2E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E76AD" w:rsidRDefault="002D4A1E" w:rsidP="000F7855">
                  <w:pPr>
                    <w:shd w:val="clear" w:color="auto" w:fill="9CC2E5"/>
                    <w:spacing w:line="240" w:lineRule="auto"/>
                    <w:jc w:val="center"/>
                  </w:pPr>
                  <w:r>
                    <w:rPr>
                      <w:rFonts w:ascii="Calibri" w:eastAsia="Calibri" w:hAnsi="Calibri" w:cs="Calibri"/>
                      <w:bdr w:val="nil"/>
                    </w:rPr>
                    <w:t>-vyjadřovat samostatně a smysluplně myšlenky, nápady, pocity, ve vhodně zformulovaných větách</w:t>
                  </w:r>
                </w:p>
              </w:tc>
            </w:tr>
          </w:tbl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-vést rozhovor, formulovat otázky, odpovídat, slovně reagovat</w:t>
            </w:r>
          </w:p>
        </w:tc>
      </w:tr>
      <w:tr w:rsidR="00CE76AD">
        <w:tc>
          <w:tcPr>
            <w:tcW w:w="472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CE76AD" w:rsidP="000F7855">
            <w:pPr>
              <w:spacing w:line="240" w:lineRule="auto"/>
              <w:jc w:val="center"/>
            </w:pPr>
          </w:p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-posilování přirozených poznávacích citů (zvídavosti, zájmu, radosti z objevování apod.)</w:t>
            </w:r>
          </w:p>
        </w:tc>
        <w:tc>
          <w:tcPr>
            <w:tcW w:w="472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-námětové hry a činnosti</w:t>
            </w:r>
          </w:p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-činnosti zaměřené k vytváření (chápání pojmů a osvojení poznatků)</w:t>
            </w:r>
          </w:p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-činnosti zasvěcující dítě do časových pojmů a vztahů</w:t>
            </w:r>
          </w:p>
        </w:tc>
        <w:tc>
          <w:tcPr>
            <w:tcW w:w="472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TabulkaIB"/>
              <w:tblW w:w="5000" w:type="pct"/>
              <w:tblCellMar>
                <w:left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47"/>
            </w:tblGrid>
            <w:tr w:rsidR="00CE76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5"/>
                <w:tblHeader/>
              </w:trPr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9CC2E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E76AD" w:rsidRDefault="002D4A1E" w:rsidP="000F7855">
                  <w:pPr>
                    <w:shd w:val="clear" w:color="auto" w:fill="9CC2E5"/>
                    <w:spacing w:line="240" w:lineRule="auto"/>
                    <w:jc w:val="center"/>
                  </w:pPr>
                  <w:r>
                    <w:rPr>
                      <w:rFonts w:ascii="Calibri" w:eastAsia="Calibri" w:hAnsi="Calibri" w:cs="Calibri"/>
                      <w:bdr w:val="nil"/>
                    </w:rPr>
                    <w:t>-vědomě využívat všech smyslů, záměrně pozorovat, postřehovat, všímat si (nového, změněného, chybějícího)</w:t>
                  </w:r>
                </w:p>
              </w:tc>
            </w:tr>
          </w:tbl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-vnímat a rozlišovat pomocí všech smyslů</w:t>
            </w:r>
          </w:p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-vyjadřovat svou představivost a fantazii v tvořivých činnostech</w:t>
            </w:r>
          </w:p>
        </w:tc>
      </w:tr>
      <w:tr w:rsidR="00CE76AD">
        <w:tc>
          <w:tcPr>
            <w:tcW w:w="472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-vytváření pozitivního vztahu k intelektuálním činnostem a k učení, podpora a rozvoj zájmu o učení</w:t>
            </w:r>
          </w:p>
        </w:tc>
        <w:tc>
          <w:tcPr>
            <w:tcW w:w="472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CE76AD" w:rsidP="000F7855">
            <w:pPr>
              <w:spacing w:line="240" w:lineRule="auto"/>
              <w:jc w:val="center"/>
            </w:pPr>
          </w:p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-hry a činnosti zaměřené ke cvičení různých forem paměti</w:t>
            </w:r>
          </w:p>
        </w:tc>
        <w:tc>
          <w:tcPr>
            <w:tcW w:w="472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TabulkaIB"/>
              <w:tblW w:w="5000" w:type="pct"/>
              <w:tblCellMar>
                <w:left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47"/>
            </w:tblGrid>
            <w:tr w:rsidR="00CE76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5"/>
                <w:tblHeader/>
              </w:trPr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9CC2E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E76AD" w:rsidRDefault="002D4A1E" w:rsidP="000F7855">
                  <w:pPr>
                    <w:shd w:val="clear" w:color="auto" w:fill="9CC2E5"/>
                    <w:spacing w:line="240" w:lineRule="auto"/>
                    <w:jc w:val="center"/>
                  </w:pPr>
                  <w:r>
                    <w:rPr>
                      <w:rFonts w:ascii="Calibri" w:eastAsia="Calibri" w:hAnsi="Calibri" w:cs="Calibri"/>
                      <w:bdr w:val="nil"/>
                    </w:rPr>
                    <w:t>-naučit se nazpaměť krátké texty, záměrně si zapamatovat a vybavit</w:t>
                  </w:r>
                </w:p>
              </w:tc>
            </w:tr>
          </w:tbl>
          <w:p w:rsidR="00CE76AD" w:rsidRDefault="00CE76AD" w:rsidP="000F7855">
            <w:pPr>
              <w:jc w:val="center"/>
            </w:pPr>
          </w:p>
        </w:tc>
      </w:tr>
      <w:tr w:rsidR="00CE76AD">
        <w:tc>
          <w:tcPr>
            <w:tcW w:w="472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CE76AD" w:rsidP="000F7855">
            <w:pPr>
              <w:spacing w:line="240" w:lineRule="auto"/>
              <w:jc w:val="center"/>
            </w:pPr>
          </w:p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-osvojení si elementárních poznatků o znakových systémech a jejich funkci (abeceda, čísla)</w:t>
            </w:r>
          </w:p>
        </w:tc>
        <w:tc>
          <w:tcPr>
            <w:tcW w:w="472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CE76AD" w:rsidP="000F7855">
            <w:pPr>
              <w:spacing w:line="240" w:lineRule="auto"/>
              <w:jc w:val="center"/>
            </w:pPr>
          </w:p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-činnosti zaměřené na poznávání jednoduchých obrazně znakových </w:t>
            </w:r>
            <w:proofErr w:type="gramStart"/>
            <w:r>
              <w:rPr>
                <w:rFonts w:ascii="Calibri" w:eastAsia="Calibri" w:hAnsi="Calibri" w:cs="Calibri"/>
                <w:bdr w:val="nil"/>
              </w:rPr>
              <w:t>systémů( piktogramů</w:t>
            </w:r>
            <w:proofErr w:type="gramEnd"/>
            <w:r>
              <w:rPr>
                <w:rFonts w:ascii="Calibri" w:eastAsia="Calibri" w:hAnsi="Calibri" w:cs="Calibri"/>
                <w:bdr w:val="nil"/>
              </w:rPr>
              <w:t>)</w:t>
            </w:r>
          </w:p>
        </w:tc>
        <w:tc>
          <w:tcPr>
            <w:tcW w:w="472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TabulkaIB"/>
              <w:tblW w:w="5000" w:type="pct"/>
              <w:tblCellMar>
                <w:left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47"/>
            </w:tblGrid>
            <w:tr w:rsidR="00CE76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5"/>
                <w:tblHeader/>
              </w:trPr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9CC2E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E76AD" w:rsidRDefault="002D4A1E" w:rsidP="000F7855">
                  <w:pPr>
                    <w:shd w:val="clear" w:color="auto" w:fill="9CC2E5"/>
                    <w:spacing w:line="240" w:lineRule="auto"/>
                    <w:jc w:val="center"/>
                  </w:pPr>
                  <w:r>
                    <w:rPr>
                      <w:rFonts w:ascii="Calibri" w:eastAsia="Calibri" w:hAnsi="Calibri" w:cs="Calibri"/>
                      <w:bdr w:val="nil"/>
                    </w:rPr>
                    <w:t>-zaměřovat se na to, co je z poznávacího hlediska důležité</w:t>
                  </w:r>
                </w:p>
                <w:p w:rsidR="00CE76AD" w:rsidRDefault="002D4A1E" w:rsidP="000F7855">
                  <w:pPr>
                    <w:shd w:val="clear" w:color="auto" w:fill="9CC2E5"/>
                    <w:spacing w:line="240" w:lineRule="auto"/>
                    <w:jc w:val="center"/>
                  </w:pPr>
                  <w:r>
                    <w:rPr>
                      <w:rFonts w:ascii="Calibri" w:eastAsia="Calibri" w:hAnsi="Calibri" w:cs="Calibri"/>
                      <w:bdr w:val="nil"/>
                    </w:rPr>
                    <w:t xml:space="preserve">-orientovat se v prostoru i v rovině, částečně se </w:t>
                  </w:r>
                  <w:proofErr w:type="spellStart"/>
                  <w:r>
                    <w:rPr>
                      <w:rFonts w:ascii="Calibri" w:eastAsia="Calibri" w:hAnsi="Calibri" w:cs="Calibri"/>
                      <w:bdr w:val="nil"/>
                    </w:rPr>
                    <w:t>orietnovat</w:t>
                  </w:r>
                  <w:proofErr w:type="spellEnd"/>
                  <w:r>
                    <w:rPr>
                      <w:rFonts w:ascii="Calibri" w:eastAsia="Calibri" w:hAnsi="Calibri" w:cs="Calibri"/>
                      <w:bdr w:val="nil"/>
                    </w:rPr>
                    <w:t xml:space="preserve"> v čase</w:t>
                  </w:r>
                </w:p>
              </w:tc>
            </w:tr>
          </w:tbl>
          <w:p w:rsidR="00CE76AD" w:rsidRDefault="00CE76AD" w:rsidP="000F7855">
            <w:pPr>
              <w:spacing w:line="240" w:lineRule="auto"/>
              <w:jc w:val="center"/>
            </w:pPr>
          </w:p>
        </w:tc>
      </w:tr>
      <w:tr w:rsidR="00CE76AD">
        <w:tc>
          <w:tcPr>
            <w:tcW w:w="472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-rozvoj tvořivosti</w:t>
            </w:r>
          </w:p>
        </w:tc>
        <w:tc>
          <w:tcPr>
            <w:tcW w:w="472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 hry nejrůznějších zaměření, podporující tvořivost, představivost</w:t>
            </w:r>
          </w:p>
        </w:tc>
        <w:tc>
          <w:tcPr>
            <w:tcW w:w="472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-řešit problémy, úkoly a situace, myslet kreativně</w:t>
            </w:r>
          </w:p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-přemýšlet, uvažovat a své myšlenky i úvahy vyjádřit</w:t>
            </w:r>
          </w:p>
        </w:tc>
      </w:tr>
      <w:tr w:rsidR="00CE76AD">
        <w:tc>
          <w:tcPr>
            <w:tcW w:w="472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CE76AD" w:rsidP="000F7855">
            <w:pPr>
              <w:spacing w:line="240" w:lineRule="auto"/>
              <w:jc w:val="center"/>
            </w:pPr>
          </w:p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sym w:font="Calibri" w:char="F02D"/>
            </w:r>
            <w:r>
              <w:rPr>
                <w:rFonts w:ascii="Calibri" w:eastAsia="Calibri" w:hAnsi="Calibri" w:cs="Calibri"/>
                <w:bdr w:val="nil"/>
              </w:rPr>
              <w:sym w:font="Calibri" w:char="F020"/>
            </w:r>
            <w:r>
              <w:rPr>
                <w:rFonts w:ascii="Calibri" w:eastAsia="Calibri" w:hAnsi="Calibri" w:cs="Calibri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bdr w:val="nil"/>
              </w:rPr>
              <w:sym w:font="Calibri" w:char="016F"/>
            </w:r>
            <w:r>
              <w:rPr>
                <w:rFonts w:ascii="Calibri" w:eastAsia="Calibri" w:hAnsi="Calibri" w:cs="Calibri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bdr w:val="nil"/>
              </w:rPr>
              <w:sym w:font="Calibri" w:char="017E"/>
            </w:r>
            <w:r>
              <w:rPr>
                <w:rFonts w:ascii="Calibri" w:eastAsia="Calibri" w:hAnsi="Calibri" w:cs="Calibri"/>
                <w:bdr w:val="nil"/>
              </w:rPr>
              <w:sym w:font="Calibri" w:char="0148"/>
            </w:r>
            <w:r>
              <w:rPr>
                <w:rFonts w:ascii="Calibri" w:eastAsia="Calibri" w:hAnsi="Calibri" w:cs="Calibri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bdr w:val="nil"/>
              </w:rPr>
              <w:sym w:font="Calibri" w:char="00E9"/>
            </w:r>
            <w:r>
              <w:rPr>
                <w:rFonts w:ascii="Calibri" w:eastAsia="Calibri" w:hAnsi="Calibri" w:cs="Calibri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bdr w:val="nil"/>
              </w:rPr>
              <w:sym w:font="Calibri" w:char="006D"/>
            </w:r>
            <w:r>
              <w:rPr>
                <w:rFonts w:ascii="Calibri" w:eastAsia="Calibri" w:hAnsi="Calibri" w:cs="Calibri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bdr w:val="nil"/>
              </w:rPr>
              <w:sym w:font="Calibri" w:char="017E"/>
            </w:r>
            <w:r>
              <w:rPr>
                <w:rFonts w:ascii="Calibri" w:eastAsia="Calibri" w:hAnsi="Calibri" w:cs="Calibri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bdr w:val="nil"/>
              </w:rPr>
              <w:sym w:font="Calibri" w:char="00A0"/>
            </w:r>
          </w:p>
        </w:tc>
        <w:tc>
          <w:tcPr>
            <w:tcW w:w="472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CE76AD" w:rsidP="000F7855">
            <w:pPr>
              <w:spacing w:line="240" w:lineRule="auto"/>
              <w:jc w:val="center"/>
            </w:pPr>
          </w:p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-estetické a tvůrčí aktivity</w:t>
            </w:r>
          </w:p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 výlety do okolí</w:t>
            </w:r>
          </w:p>
        </w:tc>
        <w:tc>
          <w:tcPr>
            <w:tcW w:w="472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TabulkaIB"/>
              <w:tblW w:w="5000" w:type="pct"/>
              <w:tblCellMar>
                <w:left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47"/>
            </w:tblGrid>
            <w:tr w:rsidR="00CE76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90"/>
                <w:tblHeader/>
              </w:trPr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9CC2E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E76AD" w:rsidRDefault="002D4A1E" w:rsidP="000F7855">
                  <w:pPr>
                    <w:shd w:val="clear" w:color="auto" w:fill="9CC2E5"/>
                    <w:spacing w:line="240" w:lineRule="auto"/>
                    <w:jc w:val="center"/>
                  </w:pPr>
                  <w:r>
                    <w:rPr>
                      <w:rFonts w:ascii="Calibri" w:eastAsia="Calibri" w:hAnsi="Calibri" w:cs="Calibri"/>
                      <w:bdr w:val="nil"/>
                    </w:rPr>
                    <w:t>-zachytit a vyjádřit své prožitky</w:t>
                  </w:r>
                </w:p>
                <w:p w:rsidR="00CE76AD" w:rsidRDefault="002D4A1E" w:rsidP="000F7855">
                  <w:pPr>
                    <w:shd w:val="clear" w:color="auto" w:fill="9CC2E5"/>
                    <w:spacing w:line="240" w:lineRule="auto"/>
                    <w:jc w:val="center"/>
                  </w:pPr>
                  <w:r>
                    <w:rPr>
                      <w:rFonts w:ascii="Calibri" w:eastAsia="Calibri" w:hAnsi="Calibri" w:cs="Calibri"/>
                      <w:bdr w:val="nil"/>
                    </w:rPr>
                    <w:t>- vyvinou volní úsilí, soustředit se na činnost i její dokončení</w:t>
                  </w:r>
                </w:p>
              </w:tc>
            </w:tr>
          </w:tbl>
          <w:p w:rsidR="00CE76AD" w:rsidRDefault="00CE76AD" w:rsidP="000F7855">
            <w:pPr>
              <w:jc w:val="center"/>
            </w:pPr>
          </w:p>
        </w:tc>
      </w:tr>
      <w:tr w:rsidR="00CE76AD">
        <w:tc>
          <w:tcPr>
            <w:tcW w:w="472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CE76AD" w:rsidP="000F7855">
            <w:pPr>
              <w:spacing w:line="240" w:lineRule="auto"/>
              <w:jc w:val="center"/>
            </w:pPr>
          </w:p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sym w:font="Calibri" w:char="F02D"/>
            </w:r>
            <w:r>
              <w:rPr>
                <w:rFonts w:ascii="Calibri" w:eastAsia="Calibri" w:hAnsi="Calibri" w:cs="Calibri"/>
                <w:bdr w:val="nil"/>
              </w:rPr>
              <w:sym w:font="Calibri" w:char="F020"/>
            </w:r>
            <w:r>
              <w:rPr>
                <w:rFonts w:ascii="Calibri" w:eastAsia="Calibri" w:hAnsi="Calibri" w:cs="Calibri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bdr w:val="nil"/>
              </w:rPr>
              <w:sym w:font="Calibri" w:char="0079"/>
            </w:r>
            <w:r>
              <w:rPr>
                <w:rFonts w:ascii="Calibri" w:eastAsia="Calibri" w:hAnsi="Calibri" w:cs="Calibri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bdr w:val="nil"/>
              </w:rPr>
              <w:sym w:font="Calibri" w:char="0068"/>
            </w:r>
            <w:r>
              <w:rPr>
                <w:rFonts w:ascii="Calibri" w:eastAsia="Calibri" w:hAnsi="Calibri" w:cs="Calibri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bdr w:val="nil"/>
              </w:rPr>
              <w:sym w:font="Calibri" w:char="016F"/>
            </w:r>
            <w:r>
              <w:rPr>
                <w:rFonts w:ascii="Calibri" w:eastAsia="Calibri" w:hAnsi="Calibri" w:cs="Calibri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bdr w:val="nil"/>
              </w:rPr>
              <w:sym w:font="Calibri" w:char="0028"/>
            </w:r>
            <w:r>
              <w:rPr>
                <w:rFonts w:ascii="Calibri" w:eastAsia="Calibri" w:hAnsi="Calibri" w:cs="Calibri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bdr w:val="nil"/>
              </w:rPr>
              <w:sym w:font="Calibri" w:char="006A"/>
            </w:r>
            <w:r>
              <w:rPr>
                <w:rFonts w:ascii="Calibri" w:eastAsia="Calibri" w:hAnsi="Calibri" w:cs="Calibri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bdr w:val="nil"/>
              </w:rPr>
              <w:sym w:font="Calibri" w:char="00E1"/>
            </w:r>
            <w:r>
              <w:rPr>
                <w:rFonts w:ascii="Calibri" w:eastAsia="Calibri" w:hAnsi="Calibri" w:cs="Calibri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bdr w:val="nil"/>
              </w:rPr>
              <w:sym w:font="Calibri" w:char="00ED"/>
            </w:r>
            <w:r>
              <w:rPr>
                <w:rFonts w:ascii="Calibri" w:eastAsia="Calibri" w:hAnsi="Calibri" w:cs="Calibri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bdr w:val="nil"/>
              </w:rPr>
              <w:sym w:font="Calibri" w:char="006C"/>
            </w:r>
            <w:r>
              <w:rPr>
                <w:rFonts w:ascii="Calibri" w:eastAsia="Calibri" w:hAnsi="Calibri" w:cs="Calibri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bdr w:val="nil"/>
              </w:rPr>
              <w:sym w:font="Calibri" w:char="006E"/>
            </w:r>
            <w:r>
              <w:rPr>
                <w:rFonts w:ascii="Calibri" w:eastAsia="Calibri" w:hAnsi="Calibri" w:cs="Calibri"/>
                <w:bdr w:val="nil"/>
              </w:rPr>
              <w:sym w:font="Calibri" w:char="0063"/>
            </w:r>
            <w:r>
              <w:rPr>
                <w:rFonts w:ascii="Calibri" w:eastAsia="Calibri" w:hAnsi="Calibri" w:cs="Calibri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bdr w:val="nil"/>
              </w:rPr>
              <w:sym w:font="Calibri" w:char="0072"/>
            </w:r>
            <w:r>
              <w:rPr>
                <w:rFonts w:ascii="Calibri" w:eastAsia="Calibri" w:hAnsi="Calibri" w:cs="Calibri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bdr w:val="nil"/>
              </w:rPr>
              <w:sym w:font="Calibri" w:char="0065"/>
            </w:r>
            <w:r>
              <w:rPr>
                <w:rFonts w:ascii="Calibri" w:eastAsia="Calibri" w:hAnsi="Calibri" w:cs="Calibri"/>
                <w:bdr w:val="nil"/>
              </w:rPr>
              <w:sym w:font="Calibri" w:char="006B"/>
            </w:r>
            <w:r>
              <w:rPr>
                <w:rFonts w:ascii="Calibri" w:eastAsia="Calibri" w:hAnsi="Calibri" w:cs="Calibri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bdr w:val="nil"/>
              </w:rPr>
              <w:sym w:font="Calibri" w:char="0075"/>
            </w:r>
            <w:r>
              <w:rPr>
                <w:rFonts w:ascii="Calibri" w:eastAsia="Calibri" w:hAnsi="Calibri" w:cs="Calibri"/>
                <w:bdr w:val="nil"/>
              </w:rPr>
              <w:sym w:font="Calibri" w:char="002C"/>
            </w:r>
            <w:r>
              <w:rPr>
                <w:rFonts w:ascii="Calibri" w:eastAsia="Calibri" w:hAnsi="Calibri" w:cs="Calibri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bdr w:val="nil"/>
              </w:rPr>
              <w:sym w:font="Calibri" w:char="0159"/>
            </w:r>
            <w:r>
              <w:rPr>
                <w:rFonts w:ascii="Calibri" w:eastAsia="Calibri" w:hAnsi="Calibri" w:cs="Calibri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bdr w:val="nil"/>
              </w:rPr>
              <w:sym w:font="Calibri" w:char="007A"/>
            </w:r>
            <w:r>
              <w:rPr>
                <w:rFonts w:ascii="Calibri" w:eastAsia="Calibri" w:hAnsi="Calibri" w:cs="Calibri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bdr w:val="nil"/>
              </w:rPr>
              <w:sym w:font="Calibri" w:char="016F"/>
            </w:r>
            <w:r>
              <w:rPr>
                <w:rFonts w:ascii="Calibri" w:eastAsia="Calibri" w:hAnsi="Calibri" w:cs="Calibri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bdr w:val="nil"/>
              </w:rPr>
              <w:sym w:font="Calibri" w:char="0062"/>
            </w:r>
            <w:r>
              <w:rPr>
                <w:rFonts w:ascii="Calibri" w:eastAsia="Calibri" w:hAnsi="Calibri" w:cs="Calibri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bdr w:val="nil"/>
              </w:rPr>
              <w:sym w:font="Calibri" w:char="0076"/>
            </w:r>
            <w:r>
              <w:rPr>
                <w:rFonts w:ascii="Calibri" w:eastAsia="Calibri" w:hAnsi="Calibri" w:cs="Calibri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bdr w:val="nil"/>
              </w:rPr>
              <w:sym w:font="Calibri" w:char="0073"/>
            </w:r>
            <w:r>
              <w:rPr>
                <w:rFonts w:ascii="Calibri" w:eastAsia="Calibri" w:hAnsi="Calibri" w:cs="Calibri"/>
                <w:bdr w:val="nil"/>
              </w:rPr>
              <w:sym w:font="Calibri" w:char="0074"/>
            </w:r>
            <w:r>
              <w:rPr>
                <w:rFonts w:ascii="Calibri" w:eastAsia="Calibri" w:hAnsi="Calibri" w:cs="Calibri"/>
                <w:bdr w:val="nil"/>
              </w:rPr>
              <w:sym w:font="Calibri" w:char="0069"/>
            </w:r>
            <w:r>
              <w:rPr>
                <w:rFonts w:ascii="Calibri" w:eastAsia="Calibri" w:hAnsi="Calibri" w:cs="Calibri"/>
                <w:bdr w:val="nil"/>
              </w:rPr>
              <w:sym w:font="Calibri" w:char="0020"/>
            </w:r>
            <w:r>
              <w:rPr>
                <w:rFonts w:ascii="Calibri" w:eastAsia="Calibri" w:hAnsi="Calibri" w:cs="Calibri"/>
                <w:bdr w:val="nil"/>
              </w:rPr>
              <w:sym w:font="Calibri" w:char="0061"/>
            </w:r>
            <w:r>
              <w:rPr>
                <w:rFonts w:ascii="Calibri" w:eastAsia="Calibri" w:hAnsi="Calibri" w:cs="Calibri"/>
                <w:bdr w:val="nil"/>
              </w:rPr>
              <w:sym w:font="Calibri" w:char="0070"/>
            </w:r>
            <w:r>
              <w:rPr>
                <w:rFonts w:ascii="Calibri" w:eastAsia="Calibri" w:hAnsi="Calibri" w:cs="Calibri"/>
                <w:bdr w:val="nil"/>
              </w:rPr>
              <w:sym w:font="Calibri" w:char="006F"/>
            </w:r>
            <w:r>
              <w:rPr>
                <w:rFonts w:ascii="Calibri" w:eastAsia="Calibri" w:hAnsi="Calibri" w:cs="Calibri"/>
                <w:bdr w:val="nil"/>
              </w:rPr>
              <w:sym w:font="Calibri" w:char="0064"/>
            </w:r>
            <w:r>
              <w:rPr>
                <w:rFonts w:ascii="Calibri" w:eastAsia="Calibri" w:hAnsi="Calibri" w:cs="Calibri"/>
                <w:bdr w:val="nil"/>
              </w:rPr>
              <w:sym w:font="Calibri" w:char="002E"/>
            </w:r>
            <w:r>
              <w:rPr>
                <w:rFonts w:ascii="Calibri" w:eastAsia="Calibri" w:hAnsi="Calibri" w:cs="Calibri"/>
                <w:bdr w:val="nil"/>
              </w:rPr>
              <w:sym w:font="Calibri" w:char="0029"/>
            </w:r>
            <w:r>
              <w:rPr>
                <w:rFonts w:ascii="Calibri" w:eastAsia="Calibri" w:hAnsi="Calibri" w:cs="Calibri"/>
                <w:bdr w:val="nil"/>
              </w:rPr>
              <w:sym w:font="Calibri" w:char="00A0"/>
            </w:r>
          </w:p>
        </w:tc>
        <w:tc>
          <w:tcPr>
            <w:tcW w:w="472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CE76AD" w:rsidP="000F7855">
            <w:pPr>
              <w:spacing w:line="240" w:lineRule="auto"/>
              <w:jc w:val="center"/>
            </w:pPr>
          </w:p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-činnosti zaměřené na</w:t>
            </w:r>
            <w:r w:rsidR="0080306F">
              <w:rPr>
                <w:rFonts w:ascii="Calibri" w:eastAsia="Calibri" w:hAnsi="Calibri" w:cs="Calibri"/>
                <w:bdr w:val="nil"/>
              </w:rPr>
              <w:t xml:space="preserve"> poznávání sociálního </w:t>
            </w:r>
            <w:proofErr w:type="gramStart"/>
            <w:r w:rsidR="0080306F">
              <w:rPr>
                <w:rFonts w:ascii="Calibri" w:eastAsia="Calibri" w:hAnsi="Calibri" w:cs="Calibri"/>
                <w:bdr w:val="nil"/>
              </w:rPr>
              <w:t xml:space="preserve">prostředí v </w:t>
            </w:r>
            <w:r>
              <w:rPr>
                <w:rFonts w:ascii="Calibri" w:eastAsia="Calibri" w:hAnsi="Calibri" w:cs="Calibri"/>
                <w:bdr w:val="nil"/>
              </w:rPr>
              <w:t>němž</w:t>
            </w:r>
            <w:proofErr w:type="gramEnd"/>
            <w:r>
              <w:rPr>
                <w:rFonts w:ascii="Calibri" w:eastAsia="Calibri" w:hAnsi="Calibri" w:cs="Calibri"/>
                <w:bdr w:val="nil"/>
              </w:rPr>
              <w:t xml:space="preserve"> dítě žije</w:t>
            </w:r>
          </w:p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-společenské hry, společné aktivity</w:t>
            </w:r>
          </w:p>
        </w:tc>
        <w:tc>
          <w:tcPr>
            <w:tcW w:w="472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TabulkaIB"/>
              <w:tblW w:w="5000" w:type="pct"/>
              <w:tblCellMar>
                <w:left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47"/>
            </w:tblGrid>
            <w:tr w:rsidR="00CE76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5"/>
                <w:tblHeader/>
              </w:trPr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9CC2E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E76AD" w:rsidRDefault="002D4A1E" w:rsidP="000F7855">
                  <w:pPr>
                    <w:shd w:val="clear" w:color="auto" w:fill="9CC2E5"/>
                    <w:spacing w:line="240" w:lineRule="auto"/>
                    <w:jc w:val="center"/>
                  </w:pPr>
                  <w:r>
                    <w:rPr>
                      <w:rFonts w:ascii="Calibri" w:eastAsia="Calibri" w:hAnsi="Calibri" w:cs="Calibri"/>
                      <w:bdr w:val="nil"/>
                    </w:rPr>
                    <w:t>-spolupracovat s ostatními</w:t>
                  </w:r>
                </w:p>
              </w:tc>
            </w:tr>
          </w:tbl>
          <w:p w:rsidR="00CE76AD" w:rsidRDefault="00CE76AD" w:rsidP="000F7855">
            <w:pPr>
              <w:jc w:val="center"/>
            </w:pPr>
          </w:p>
        </w:tc>
      </w:tr>
      <w:tr w:rsidR="00CE76AD">
        <w:trPr>
          <w:trHeight w:val="2940"/>
        </w:trPr>
        <w:tc>
          <w:tcPr>
            <w:tcW w:w="472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CE76AD" w:rsidP="000F7855">
            <w:pPr>
              <w:spacing w:line="240" w:lineRule="auto"/>
              <w:jc w:val="center"/>
            </w:pPr>
          </w:p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-seznamování se světem lidí, kultury a umění, osvojení si základních poznatků o prostředí, v němž dítě žije</w:t>
            </w:r>
          </w:p>
        </w:tc>
        <w:tc>
          <w:tcPr>
            <w:tcW w:w="472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CE76AD" w:rsidP="000F7855">
            <w:pPr>
              <w:spacing w:line="240" w:lineRule="auto"/>
              <w:jc w:val="center"/>
            </w:pPr>
          </w:p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 hry a praktické činnosti uvádějící dítě do světa lidí, jejich občanského života a práce</w:t>
            </w:r>
          </w:p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-receptivní, slovesné,  literární, dramatické, výtvarné, hudební …</w:t>
            </w:r>
          </w:p>
        </w:tc>
        <w:tc>
          <w:tcPr>
            <w:tcW w:w="472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CE76AD" w:rsidP="000F7855">
            <w:pPr>
              <w:spacing w:line="240" w:lineRule="auto"/>
              <w:jc w:val="center"/>
            </w:pPr>
          </w:p>
          <w:tbl>
            <w:tblPr>
              <w:tblStyle w:val="TabulkaIB"/>
              <w:tblW w:w="5000" w:type="pct"/>
              <w:tblCellMar>
                <w:left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47"/>
            </w:tblGrid>
            <w:tr w:rsidR="00CE76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5"/>
                <w:tblHeader/>
              </w:trPr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9CC2E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E76AD" w:rsidRDefault="002D4A1E" w:rsidP="000F7855">
                  <w:pPr>
                    <w:shd w:val="clear" w:color="auto" w:fill="9CC2E5"/>
                    <w:spacing w:line="240" w:lineRule="auto"/>
                    <w:jc w:val="center"/>
                  </w:pPr>
                  <w:r>
                    <w:rPr>
                      <w:rFonts w:ascii="Calibri" w:eastAsia="Calibri" w:hAnsi="Calibri" w:cs="Calibri"/>
                      <w:bdr w:val="nil"/>
                    </w:rPr>
                    <w:t>-zachycovat skutečnosti ze svého okolí a vyjadřovat své představy pomocí různých výtvarných činností, dovedností a technik</w:t>
                  </w:r>
                </w:p>
              </w:tc>
            </w:tr>
          </w:tbl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-vyjadřovat se prostřednictvím hudebních a hudebně pohybových činností, zvládat základní hudební dovednosti vokální i instrumentální</w:t>
            </w:r>
          </w:p>
          <w:p w:rsidR="00CE76AD" w:rsidRDefault="00CE76AD" w:rsidP="000F7855">
            <w:pPr>
              <w:spacing w:line="240" w:lineRule="auto"/>
              <w:jc w:val="center"/>
            </w:pPr>
          </w:p>
        </w:tc>
      </w:tr>
      <w:tr w:rsidR="00CE76AD">
        <w:tc>
          <w:tcPr>
            <w:tcW w:w="472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 vytváření elementárního povědomí o širším přírodním, kulturním i technickém prostředí, o jejich rozmanitosti, vývoji a neustálých proměnách</w:t>
            </w:r>
          </w:p>
        </w:tc>
        <w:tc>
          <w:tcPr>
            <w:tcW w:w="472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-přirozené pozorování blízkého prostředí a života v něm, okolní přírody, kulturních i technických objektů, vycházky do okolí, výlety</w:t>
            </w:r>
          </w:p>
        </w:tc>
        <w:tc>
          <w:tcPr>
            <w:tcW w:w="472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TabulkaIB"/>
              <w:tblW w:w="5000" w:type="pct"/>
              <w:tblCellMar>
                <w:left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47"/>
            </w:tblGrid>
            <w:tr w:rsidR="00CE76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45"/>
                <w:tblHeader/>
              </w:trPr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9CC2E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E76AD" w:rsidRDefault="002D4A1E" w:rsidP="000F7855">
                  <w:pPr>
                    <w:shd w:val="clear" w:color="auto" w:fill="9CC2E5"/>
                    <w:spacing w:line="240" w:lineRule="auto"/>
                    <w:jc w:val="center"/>
                  </w:pPr>
                  <w:bookmarkStart w:id="28" w:name="_GoBack"/>
                  <w:r>
                    <w:rPr>
                      <w:rFonts w:ascii="Calibri" w:eastAsia="Calibri" w:hAnsi="Calibri" w:cs="Calibri"/>
                      <w:bdr w:val="nil"/>
                    </w:rPr>
                    <w:t>-mít povědomí o širším společenském, věcném, přírodním, kulturním i technickém prostředí i jeho dění v rozsahu praktických zkušeností a dostupných praktických ukázek</w:t>
                  </w:r>
                  <w:bookmarkEnd w:id="28"/>
                </w:p>
              </w:tc>
            </w:tr>
          </w:tbl>
          <w:p w:rsidR="00CE76AD" w:rsidRDefault="00CE76AD" w:rsidP="000F7855">
            <w:pPr>
              <w:jc w:val="center"/>
            </w:pPr>
          </w:p>
        </w:tc>
      </w:tr>
      <w:tr w:rsidR="00CE76AD">
        <w:tc>
          <w:tcPr>
            <w:tcW w:w="472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CE76AD" w:rsidP="000F7855">
            <w:pPr>
              <w:spacing w:line="240" w:lineRule="auto"/>
              <w:jc w:val="center"/>
            </w:pPr>
          </w:p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-rozvoj úcty k životu ve všech jeho formách</w:t>
            </w:r>
          </w:p>
        </w:tc>
        <w:tc>
          <w:tcPr>
            <w:tcW w:w="472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CE76AD" w:rsidP="000F7855">
            <w:pPr>
              <w:spacing w:line="240" w:lineRule="auto"/>
              <w:jc w:val="center"/>
            </w:pPr>
          </w:p>
          <w:p w:rsidR="00CE76AD" w:rsidRDefault="002D4A1E" w:rsidP="0080306F">
            <w:pPr>
              <w:spacing w:line="240" w:lineRule="auto"/>
              <w:ind w:left="720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přirozené i zprostředkované poznávání přírodního okolí, sledování rozmanitostí a změn v přírodě (příroda živá i neživá, přírodní jevy a děje, rostliny, živočichové, krajina a její ráz, podnebí, počasí, ovzduší, roční období)</w:t>
            </w:r>
          </w:p>
        </w:tc>
        <w:tc>
          <w:tcPr>
            <w:tcW w:w="472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CE76AD" w:rsidP="000F7855">
            <w:pPr>
              <w:spacing w:line="240" w:lineRule="auto"/>
              <w:jc w:val="center"/>
            </w:pPr>
          </w:p>
          <w:tbl>
            <w:tblPr>
              <w:tblStyle w:val="TabulkaIB"/>
              <w:tblW w:w="5000" w:type="pct"/>
              <w:tblCellMar>
                <w:left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47"/>
            </w:tblGrid>
            <w:tr w:rsidR="00CE76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90"/>
                <w:tblHeader/>
              </w:trPr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9CC2E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E76AD" w:rsidRDefault="002D4A1E" w:rsidP="000F7855">
                  <w:pPr>
                    <w:shd w:val="clear" w:color="auto" w:fill="9CC2E5"/>
                    <w:spacing w:line="240" w:lineRule="auto"/>
                    <w:jc w:val="center"/>
                  </w:pPr>
                  <w:r>
                    <w:rPr>
                      <w:rFonts w:ascii="Calibri" w:eastAsia="Calibri" w:hAnsi="Calibri" w:cs="Calibri"/>
                      <w:bdr w:val="nil"/>
                    </w:rPr>
                    <w:t>-všímat si změn a dění v nejbližším okolí</w:t>
                  </w:r>
                </w:p>
              </w:tc>
            </w:tr>
          </w:tbl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-mít povědomí o významu životního prostředí (přírody i společnosti) pro člověka, uvědomovat si, že způsobem, jakým se lidé chovají, ovlivňují vlastní zdraví i životní prostředí</w:t>
            </w:r>
          </w:p>
        </w:tc>
      </w:tr>
    </w:tbl>
    <w:p w:rsidR="00CE76AD" w:rsidRDefault="00CE76AD" w:rsidP="000F7855">
      <w:pPr>
        <w:spacing w:before="240" w:after="240"/>
        <w:jc w:val="center"/>
      </w:pPr>
    </w:p>
    <w:p w:rsidR="00CE76AD" w:rsidRDefault="002D4A1E">
      <w:pPr>
        <w:spacing w:before="240" w:after="240"/>
      </w:pPr>
      <w:r>
        <w:rPr>
          <w:bdr w:val="nil"/>
        </w:rPr>
        <w:t>  </w:t>
      </w:r>
    </w:p>
    <w:p w:rsidR="008503AD" w:rsidRDefault="002D4A1E">
      <w:pPr>
        <w:spacing w:before="240" w:after="240"/>
      </w:pPr>
      <w:r>
        <w:rPr>
          <w:bdr w:val="nil"/>
        </w:rPr>
        <w:t>  </w:t>
      </w:r>
    </w:p>
    <w:p w:rsidR="0080306F" w:rsidRDefault="0080306F">
      <w:pPr>
        <w:spacing w:before="240" w:after="240"/>
        <w:rPr>
          <w:b/>
          <w:bCs/>
          <w:bdr w:val="nil"/>
        </w:rPr>
      </w:pPr>
    </w:p>
    <w:p w:rsidR="0080306F" w:rsidRDefault="0080306F">
      <w:pPr>
        <w:spacing w:before="240" w:after="240"/>
        <w:rPr>
          <w:b/>
          <w:bCs/>
          <w:bdr w:val="nil"/>
        </w:rPr>
      </w:pPr>
    </w:p>
    <w:p w:rsidR="00CE76AD" w:rsidRDefault="002D4A1E">
      <w:pPr>
        <w:spacing w:before="240" w:after="240"/>
      </w:pPr>
      <w:r>
        <w:rPr>
          <w:b/>
          <w:bCs/>
          <w:bdr w:val="nil"/>
        </w:rPr>
        <w:lastRenderedPageBreak/>
        <w:t>Klíčové kompetence: </w:t>
      </w:r>
    </w:p>
    <w:p w:rsidR="00CE76AD" w:rsidRDefault="002D4A1E">
      <w:pPr>
        <w:spacing w:before="240" w:after="240"/>
      </w:pPr>
      <w:r>
        <w:rPr>
          <w:b/>
          <w:bCs/>
          <w:bdr w:val="nil"/>
        </w:rPr>
        <w:t>1.kompetence k učení </w:t>
      </w:r>
    </w:p>
    <w:p w:rsidR="00CE76AD" w:rsidRDefault="002D4A1E">
      <w:pPr>
        <w:spacing w:before="240" w:after="240"/>
      </w:pPr>
      <w:r>
        <w:rPr>
          <w:bdr w:val="nil"/>
        </w:rPr>
        <w:t>- klade otázky a hledá na ně odpovědi, aktivně si všímá, co se kolem něho děje; chce porozumět věcem, jevům a dějům, které kolem sebe vidí; poznává, že se může mnohému naučit, raduje se z toho, co samo dokázalo a zvládlo </w:t>
      </w:r>
    </w:p>
    <w:p w:rsidR="00CE76AD" w:rsidRDefault="002D4A1E">
      <w:pPr>
        <w:spacing w:before="240" w:after="240"/>
      </w:pPr>
      <w:r>
        <w:rPr>
          <w:b/>
          <w:bCs/>
          <w:bdr w:val="nil"/>
        </w:rPr>
        <w:t>2.kompetence k řešení problémů </w:t>
      </w:r>
    </w:p>
    <w:p w:rsidR="00CE76AD" w:rsidRDefault="002D4A1E">
      <w:pPr>
        <w:spacing w:before="240" w:after="240"/>
      </w:pPr>
      <w:r>
        <w:rPr>
          <w:bdr w:val="nil"/>
        </w:rPr>
        <w:t>- rozlišuje řešení, která jsou funkční (vedoucí k cíli), a řešení, která funkční nejsou; dokáže mezi nimi volit </w:t>
      </w:r>
    </w:p>
    <w:p w:rsidR="00CE76AD" w:rsidRDefault="002D4A1E">
      <w:pPr>
        <w:spacing w:before="240" w:after="240"/>
      </w:pPr>
      <w:r>
        <w:rPr>
          <w:bdr w:val="nil"/>
        </w:rPr>
        <w:t>  </w:t>
      </w:r>
    </w:p>
    <w:p w:rsidR="00CE76AD" w:rsidRDefault="002D4A1E">
      <w:pPr>
        <w:spacing w:before="240" w:after="240"/>
      </w:pPr>
      <w:r>
        <w:rPr>
          <w:b/>
          <w:bCs/>
          <w:bdr w:val="nil"/>
        </w:rPr>
        <w:t>3.komunikativní kompetence </w:t>
      </w:r>
    </w:p>
    <w:p w:rsidR="00CE76AD" w:rsidRDefault="002D4A1E">
      <w:pPr>
        <w:spacing w:before="240" w:after="240"/>
      </w:pPr>
      <w:r>
        <w:rPr>
          <w:bdr w:val="nil"/>
        </w:rPr>
        <w:t>- dovede využít informativní a komunikativní prostředky, se kterými se běžně setkává (knížky, encyklopedie, počítač, audiovizuální technika, telefon atp.) </w:t>
      </w:r>
    </w:p>
    <w:p w:rsidR="00CE76AD" w:rsidRDefault="002D4A1E">
      <w:pPr>
        <w:spacing w:before="240" w:after="240"/>
      </w:pPr>
      <w:r>
        <w:rPr>
          <w:bdr w:val="nil"/>
        </w:rPr>
        <w:t>  </w:t>
      </w:r>
    </w:p>
    <w:p w:rsidR="00CE76AD" w:rsidRDefault="002D4A1E">
      <w:pPr>
        <w:spacing w:before="240" w:after="240"/>
      </w:pPr>
      <w:r>
        <w:rPr>
          <w:b/>
          <w:bCs/>
          <w:bdr w:val="nil"/>
        </w:rPr>
        <w:t>4.sociální a personální kompetence </w:t>
      </w:r>
    </w:p>
    <w:p w:rsidR="00CE76AD" w:rsidRDefault="002D4A1E">
      <w:pPr>
        <w:spacing w:before="240" w:after="240"/>
      </w:pPr>
      <w:r>
        <w:rPr>
          <w:bdr w:val="nil"/>
        </w:rPr>
        <w:t>- spolupodílí se na společných rozhodnutích; přijímá vyjasněné a zdůvodněné povinnosti; dodržuje dohodnutá a pochopená pravidla a přizpůsobí se jim </w:t>
      </w:r>
    </w:p>
    <w:p w:rsidR="00CE76AD" w:rsidRDefault="002D4A1E">
      <w:pPr>
        <w:spacing w:before="240" w:after="240"/>
      </w:pPr>
      <w:r>
        <w:rPr>
          <w:b/>
          <w:bCs/>
          <w:bdr w:val="nil"/>
        </w:rPr>
        <w:t>5.činnostní a občanské kompetence </w:t>
      </w:r>
    </w:p>
    <w:p w:rsidR="00CE76AD" w:rsidRDefault="002D4A1E">
      <w:pPr>
        <w:spacing w:before="240" w:after="240"/>
      </w:pPr>
      <w:r>
        <w:rPr>
          <w:bdr w:val="nil"/>
        </w:rPr>
        <w:t>- chápe, že zájem o to, co se kolem děje, činorodost, pracovitost a podnikavost jsou přínosem a že naopak lhostejnost, nevšímavost, pohodlnost a nízká aktivita mají svoje nepříznivé důsledky </w:t>
      </w:r>
    </w:p>
    <w:p w:rsidR="00CE76AD" w:rsidRDefault="002D4A1E">
      <w:pPr>
        <w:spacing w:before="240" w:after="240"/>
      </w:pPr>
      <w:r>
        <w:rPr>
          <w:bdr w:val="nil"/>
        </w:rPr>
        <w:t>  </w:t>
      </w:r>
    </w:p>
    <w:p w:rsidR="008503AD" w:rsidRDefault="008503AD">
      <w:pPr>
        <w:spacing w:before="240" w:after="240"/>
        <w:rPr>
          <w:bdr w:val="nil"/>
        </w:rPr>
      </w:pPr>
    </w:p>
    <w:p w:rsidR="008503AD" w:rsidRDefault="008503AD">
      <w:pPr>
        <w:spacing w:before="240" w:after="240"/>
        <w:rPr>
          <w:bdr w:val="nil"/>
        </w:rPr>
      </w:pPr>
    </w:p>
    <w:p w:rsidR="008503AD" w:rsidRDefault="008503AD">
      <w:pPr>
        <w:spacing w:before="240" w:after="240"/>
        <w:rPr>
          <w:bdr w:val="nil"/>
        </w:rPr>
      </w:pPr>
    </w:p>
    <w:p w:rsidR="008503AD" w:rsidRDefault="008503AD">
      <w:pPr>
        <w:spacing w:before="240" w:after="240"/>
        <w:rPr>
          <w:bdr w:val="nil"/>
        </w:rPr>
      </w:pPr>
    </w:p>
    <w:p w:rsidR="008503AD" w:rsidRDefault="008503AD">
      <w:pPr>
        <w:spacing w:before="240" w:after="240"/>
        <w:rPr>
          <w:bdr w:val="nil"/>
        </w:rPr>
      </w:pPr>
    </w:p>
    <w:p w:rsidR="008503AD" w:rsidRDefault="008503AD">
      <w:pPr>
        <w:spacing w:before="240" w:after="240"/>
        <w:rPr>
          <w:bdr w:val="nil"/>
        </w:rPr>
      </w:pPr>
    </w:p>
    <w:p w:rsidR="00CE76AD" w:rsidRDefault="002D4A1E">
      <w:pPr>
        <w:spacing w:before="240" w:after="240"/>
      </w:pPr>
      <w:r>
        <w:rPr>
          <w:bdr w:val="nil"/>
        </w:rPr>
        <w:lastRenderedPageBreak/>
        <w:t>Název bloku:                                                                       4.  Já a svět           </w:t>
      </w:r>
    </w:p>
    <w:tbl>
      <w:tblPr>
        <w:tblStyle w:val="TabulkaIB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7"/>
      </w:tblGrid>
      <w:tr w:rsidR="00CE7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16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2D4A1E">
            <w:pPr>
              <w:shd w:val="clear" w:color="auto" w:fill="9CC2E5"/>
              <w:spacing w:line="240" w:lineRule="auto"/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Charakteristika integrovaného bloku:  </w:t>
            </w:r>
          </w:p>
          <w:p w:rsidR="00CE76AD" w:rsidRDefault="002D4A1E">
            <w:pPr>
              <w:shd w:val="clear" w:color="auto" w:fill="9CC2E5"/>
              <w:spacing w:line="240" w:lineRule="auto"/>
            </w:pPr>
            <w:r>
              <w:rPr>
                <w:rFonts w:ascii="Calibri" w:eastAsia="Calibri" w:hAnsi="Calibri" w:cs="Calibri"/>
                <w:bdr w:val="nil"/>
              </w:rPr>
              <w:t>tento blok je zaměřen na to, aby se děti různorodými činnostmi učily vnímat svět, jeho rozmanitosti, zároveň i tolerovat pestrost světa i odlišnosti lidí. Dále, aby se blíže seznámily s věcmi i situacemi, které je běžně obklopují. Povedeme děti, aby si utvořily vztah ke kulturním hodnotám. </w:t>
            </w:r>
          </w:p>
        </w:tc>
      </w:tr>
    </w:tbl>
    <w:p w:rsidR="00CE76AD" w:rsidRDefault="002D4A1E">
      <w:pPr>
        <w:spacing w:before="240" w:after="240"/>
      </w:pPr>
      <w:r>
        <w:rPr>
          <w:bdr w:val="nil"/>
        </w:rPr>
        <w:t>                             </w:t>
      </w:r>
    </w:p>
    <w:tbl>
      <w:tblPr>
        <w:tblStyle w:val="TabulkaIB"/>
        <w:tblW w:w="0" w:type="auto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2944"/>
        <w:gridCol w:w="2943"/>
      </w:tblGrid>
      <w:tr w:rsidR="00CE7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2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-osvojení si věku přiměřených praktických dovedností</w:t>
            </w:r>
          </w:p>
        </w:tc>
        <w:tc>
          <w:tcPr>
            <w:tcW w:w="472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CE76AD" w:rsidP="000F7855">
            <w:pPr>
              <w:spacing w:line="240" w:lineRule="auto"/>
              <w:jc w:val="center"/>
            </w:pPr>
          </w:p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- </w:t>
            </w:r>
            <w:r>
              <w:rPr>
                <w:rFonts w:ascii="Calibri" w:eastAsia="Calibri" w:hAnsi="Calibri" w:cs="Calibri"/>
                <w:bdr w:val="nil"/>
              </w:rPr>
              <w:t xml:space="preserve">smyslové a psychomotorické hry, konstruktivní a grafické </w:t>
            </w:r>
            <w:proofErr w:type="gramStart"/>
            <w:r>
              <w:rPr>
                <w:rFonts w:ascii="Calibri" w:eastAsia="Calibri" w:hAnsi="Calibri" w:cs="Calibri"/>
                <w:bdr w:val="nil"/>
              </w:rPr>
              <w:t>činnosti , hudební</w:t>
            </w:r>
            <w:proofErr w:type="gramEnd"/>
            <w:r>
              <w:rPr>
                <w:rFonts w:ascii="Calibri" w:eastAsia="Calibri" w:hAnsi="Calibri" w:cs="Calibri"/>
                <w:bdr w:val="nil"/>
              </w:rPr>
              <w:t xml:space="preserve"> a hudebně pohybové hry a činnosti</w:t>
            </w:r>
          </w:p>
        </w:tc>
        <w:tc>
          <w:tcPr>
            <w:tcW w:w="472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TabulkaIB"/>
              <w:tblW w:w="5000" w:type="pct"/>
              <w:tblCellMar>
                <w:left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2"/>
            </w:tblGrid>
            <w:tr w:rsidR="00CE76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90"/>
                <w:tblHeader/>
              </w:trPr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9CC2E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E76AD" w:rsidRDefault="00CE76AD" w:rsidP="000F7855">
                  <w:pPr>
                    <w:shd w:val="clear" w:color="auto" w:fill="9CC2E5"/>
                    <w:spacing w:line="240" w:lineRule="auto"/>
                    <w:jc w:val="center"/>
                  </w:pPr>
                </w:p>
                <w:p w:rsidR="00CE76AD" w:rsidRDefault="002D4A1E" w:rsidP="000F7855">
                  <w:pPr>
                    <w:shd w:val="clear" w:color="auto" w:fill="9CC2E5"/>
                    <w:spacing w:line="240" w:lineRule="auto"/>
                    <w:jc w:val="center"/>
                  </w:pPr>
                  <w:r>
                    <w:rPr>
                      <w:rFonts w:ascii="Calibri" w:eastAsia="Calibri" w:hAnsi="Calibri" w:cs="Calibri"/>
                      <w:bdr w:val="nil"/>
                    </w:rPr>
                    <w:t>-zvládnout základní pohybové dovednosti a prostorovou orientaci, běžné způsoby pohybu v různém prostředí</w:t>
                  </w:r>
                </w:p>
                <w:p w:rsidR="00CE76AD" w:rsidRDefault="002D4A1E" w:rsidP="000F7855">
                  <w:pPr>
                    <w:shd w:val="clear" w:color="auto" w:fill="9CC2E5"/>
                    <w:spacing w:line="240" w:lineRule="auto"/>
                    <w:jc w:val="center"/>
                  </w:pPr>
                  <w:r>
                    <w:rPr>
                      <w:rFonts w:ascii="Calibri" w:eastAsia="Calibri" w:hAnsi="Calibri" w:cs="Calibri"/>
                      <w:bdr w:val="nil"/>
                    </w:rPr>
                    <w:t>-ovládat dechové svalstvo, sladit pohyb se zpěvem</w:t>
                  </w:r>
                </w:p>
                <w:p w:rsidR="00CE76AD" w:rsidRDefault="002D4A1E" w:rsidP="000F7855">
                  <w:pPr>
                    <w:shd w:val="clear" w:color="auto" w:fill="9CC2E5"/>
                    <w:spacing w:line="240" w:lineRule="auto"/>
                    <w:jc w:val="center"/>
                  </w:pPr>
                  <w:r>
                    <w:rPr>
                      <w:rFonts w:ascii="Calibri" w:eastAsia="Calibri" w:hAnsi="Calibri" w:cs="Calibri"/>
                      <w:bdr w:val="nil"/>
                    </w:rPr>
                    <w:t>-zacházet s běžnými předměty denní potřeby, hračkami, pomůckami, nástroji a materiály</w:t>
                  </w:r>
                </w:p>
                <w:p w:rsidR="00CE76AD" w:rsidRDefault="002D4A1E" w:rsidP="000F7855">
                  <w:pPr>
                    <w:shd w:val="clear" w:color="auto" w:fill="9CC2E5"/>
                    <w:spacing w:line="240" w:lineRule="auto"/>
                    <w:jc w:val="center"/>
                  </w:pPr>
                  <w:r>
                    <w:rPr>
                      <w:rFonts w:ascii="Calibri" w:eastAsia="Calibri" w:hAnsi="Calibri" w:cs="Calibri"/>
                      <w:bdr w:val="nil"/>
                    </w:rPr>
                    <w:t>-mít povědomí o významu péče o čistotu a zdraví, aktivního pohybu a zdravé výživy</w:t>
                  </w:r>
                </w:p>
                <w:p w:rsidR="00CE76AD" w:rsidRDefault="002D4A1E" w:rsidP="000F7855">
                  <w:pPr>
                    <w:shd w:val="clear" w:color="auto" w:fill="9CC2E5"/>
                    <w:spacing w:line="240" w:lineRule="auto"/>
                    <w:jc w:val="center"/>
                  </w:pPr>
                  <w:r>
                    <w:rPr>
                      <w:rFonts w:ascii="Calibri" w:eastAsia="Calibri" w:hAnsi="Calibri" w:cs="Calibri"/>
                      <w:bdr w:val="nil"/>
                    </w:rPr>
                    <w:t>-mít povědomí o některých způsobech ochrany zdraví a bezpečí</w:t>
                  </w:r>
                </w:p>
                <w:p w:rsidR="00CE76AD" w:rsidRDefault="00CE76AD" w:rsidP="000F7855">
                  <w:pPr>
                    <w:shd w:val="clear" w:color="auto" w:fill="9CC2E5"/>
                    <w:spacing w:line="240" w:lineRule="auto"/>
                    <w:jc w:val="center"/>
                  </w:pPr>
                </w:p>
              </w:tc>
            </w:tr>
          </w:tbl>
          <w:p w:rsidR="00CE76AD" w:rsidRDefault="00CE76AD" w:rsidP="000F7855">
            <w:pPr>
              <w:jc w:val="center"/>
            </w:pPr>
          </w:p>
        </w:tc>
      </w:tr>
      <w:tr w:rsidR="00CE76AD">
        <w:tc>
          <w:tcPr>
            <w:tcW w:w="472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CE76AD" w:rsidP="000F7855">
            <w:pPr>
              <w:spacing w:line="240" w:lineRule="auto"/>
              <w:jc w:val="center"/>
            </w:pPr>
          </w:p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-osvojení si některých poznatků a dovedností, které předcházejí čtení i psaní, rozvoj zájmu o psanou podobu jazyka i další formy sdělení verbální i neverbální (výtvarné, hudební, pohybové, dramatické)</w:t>
            </w:r>
          </w:p>
        </w:tc>
        <w:tc>
          <w:tcPr>
            <w:tcW w:w="472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CE76AD" w:rsidP="000F7855">
            <w:pPr>
              <w:spacing w:line="240" w:lineRule="auto"/>
              <w:jc w:val="center"/>
            </w:pPr>
          </w:p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-přednes, recitace, dramatizace, zpěv, grafické napodobování symbolů, tvarů, čísel, písmen, prohlížení a „čtení“ knížek</w:t>
            </w:r>
          </w:p>
        </w:tc>
        <w:tc>
          <w:tcPr>
            <w:tcW w:w="472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CE76AD" w:rsidP="000F7855">
            <w:pPr>
              <w:spacing w:line="240" w:lineRule="auto"/>
              <w:jc w:val="center"/>
            </w:pPr>
          </w:p>
          <w:tbl>
            <w:tblPr>
              <w:tblStyle w:val="TabulkaIB"/>
              <w:tblW w:w="5000" w:type="pct"/>
              <w:tblCellMar>
                <w:left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2"/>
            </w:tblGrid>
            <w:tr w:rsidR="00CE76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5"/>
                <w:tblHeader/>
              </w:trPr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9CC2E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E76AD" w:rsidRDefault="002D4A1E" w:rsidP="000F7855">
                  <w:pPr>
                    <w:shd w:val="clear" w:color="auto" w:fill="9CC2E5"/>
                    <w:spacing w:line="240" w:lineRule="auto"/>
                    <w:jc w:val="center"/>
                  </w:pPr>
                  <w:r>
                    <w:rPr>
                      <w:rFonts w:ascii="Calibri" w:eastAsia="Calibri" w:hAnsi="Calibri" w:cs="Calibri"/>
                      <w:bdr w:val="nil"/>
                    </w:rPr>
                    <w:t>-vědomě využívat všech smyslů, záměrně pozorovat, postřehovat, všímat si</w:t>
                  </w:r>
                </w:p>
                <w:p w:rsidR="00CE76AD" w:rsidRDefault="002D4A1E" w:rsidP="000F7855">
                  <w:pPr>
                    <w:shd w:val="clear" w:color="auto" w:fill="9CC2E5"/>
                    <w:spacing w:line="240" w:lineRule="auto"/>
                    <w:jc w:val="center"/>
                  </w:pPr>
                  <w:r>
                    <w:rPr>
                      <w:rFonts w:ascii="Calibri" w:eastAsia="Calibri" w:hAnsi="Calibri" w:cs="Calibri"/>
                      <w:bdr w:val="nil"/>
                    </w:rPr>
                    <w:t>-vést rozhovor, formulovat otázky, odpovídat, slovně reagovat</w:t>
                  </w:r>
                </w:p>
                <w:p w:rsidR="00CE76AD" w:rsidRDefault="002D4A1E" w:rsidP="000F7855">
                  <w:pPr>
                    <w:shd w:val="clear" w:color="auto" w:fill="9CC2E5"/>
                    <w:spacing w:line="240" w:lineRule="auto"/>
                    <w:jc w:val="center"/>
                  </w:pPr>
                  <w:r>
                    <w:rPr>
                      <w:rFonts w:ascii="Calibri" w:eastAsia="Calibri" w:hAnsi="Calibri" w:cs="Calibri"/>
                      <w:bdr w:val="nil"/>
                    </w:rPr>
                    <w:t>- naučit se nazpaměť krátké texty, záměrně si zapamatovat a vybavit</w:t>
                  </w:r>
                </w:p>
                <w:p w:rsidR="00CE76AD" w:rsidRDefault="002D4A1E" w:rsidP="000F7855">
                  <w:pPr>
                    <w:shd w:val="clear" w:color="auto" w:fill="9CC2E5"/>
                    <w:spacing w:line="240" w:lineRule="auto"/>
                    <w:jc w:val="center"/>
                  </w:pPr>
                  <w:r>
                    <w:rPr>
                      <w:rFonts w:ascii="Calibri" w:eastAsia="Calibri" w:hAnsi="Calibri" w:cs="Calibri"/>
                      <w:bdr w:val="nil"/>
                    </w:rPr>
                    <w:t>-porozumět slyšenému</w:t>
                  </w:r>
                </w:p>
              </w:tc>
            </w:tr>
            <w:tr w:rsidR="00CE76AD">
              <w:trPr>
                <w:trHeight w:val="285"/>
              </w:trPr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E76AD" w:rsidRDefault="00CE76AD" w:rsidP="000F7855">
                  <w:pPr>
                    <w:spacing w:line="240" w:lineRule="auto"/>
                    <w:jc w:val="center"/>
                  </w:pPr>
                </w:p>
              </w:tc>
            </w:tr>
          </w:tbl>
          <w:p w:rsidR="00CE76AD" w:rsidRDefault="00CE76AD" w:rsidP="000F7855">
            <w:pPr>
              <w:jc w:val="center"/>
            </w:pPr>
          </w:p>
        </w:tc>
      </w:tr>
      <w:tr w:rsidR="00CE76AD">
        <w:tc>
          <w:tcPr>
            <w:tcW w:w="472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-rozvoj, zpřesňování a kultivace smyslového vnímání, přechod od konkrétně názorného myšlení k myšlení slovně-logickému (pojmovému), rozvoj paměti a pozornosti, přechod od bezděčných forem těchto funkcí k úmyslným, rozvoj a kultivace představivosti a fantazie</w:t>
            </w:r>
          </w:p>
        </w:tc>
        <w:tc>
          <w:tcPr>
            <w:tcW w:w="472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-konkrétní operace s materiálem (třídění, přiřazování, uspořádání, odhad, porovnávání apod.)</w:t>
            </w:r>
          </w:p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-hry a praktické úkony procvičující orientaci v prostoru i v rovině</w:t>
            </w:r>
          </w:p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-činnosti zaměřené k seznamování se s elementárními číselnými a matematickými pojmy a jejich symbolikou (číselná řada, číslice, základní geometrické tvary, množství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apod.) a jejich smysluplné praktické aplikaci</w:t>
            </w:r>
          </w:p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-činnosti zasvěcující dítě do časových pojmů a vztahů souvisejících s denním řádem, běžnými proměnami a vývojem a přibližující dítěti přirozené časové i logické posloupnosti dějů, příběhů, událostí apod.</w:t>
            </w:r>
          </w:p>
        </w:tc>
        <w:tc>
          <w:tcPr>
            <w:tcW w:w="472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CE76AD" w:rsidP="000F7855">
            <w:pPr>
              <w:spacing w:line="240" w:lineRule="auto"/>
              <w:jc w:val="center"/>
            </w:pPr>
          </w:p>
          <w:tbl>
            <w:tblPr>
              <w:tblStyle w:val="TabulkaIB"/>
              <w:tblW w:w="5000" w:type="pct"/>
              <w:tblCellMar>
                <w:left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2"/>
            </w:tblGrid>
            <w:tr w:rsidR="00CE76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5"/>
                <w:tblHeader/>
              </w:trPr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9CC2E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E76AD" w:rsidRDefault="002D4A1E" w:rsidP="000F7855">
                  <w:pPr>
                    <w:shd w:val="clear" w:color="auto" w:fill="9CC2E5"/>
                    <w:spacing w:line="240" w:lineRule="auto"/>
                    <w:jc w:val="center"/>
                  </w:pPr>
                  <w:r>
                    <w:rPr>
                      <w:rFonts w:ascii="Calibri" w:eastAsia="Calibri" w:hAnsi="Calibri" w:cs="Calibri"/>
                      <w:bdr w:val="nil"/>
                    </w:rPr>
                    <w:t>-vyjadřovat svou představivost a fantazii v tvořivých činnostech (konstruktivních, výtvarných, hudebních, pohybových či dramatických)</w:t>
                  </w:r>
                </w:p>
              </w:tc>
            </w:tr>
          </w:tbl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-chápat prostorové pojmy, elementární časové pojmy</w:t>
            </w:r>
          </w:p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-chápat základní číselné a matematické pojmy, elementární matematické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souvislosti a dle potřeby je využívat</w:t>
            </w:r>
          </w:p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 rozlišovat některé obrazné symboly a porozumět jejich významu a funkci</w:t>
            </w:r>
          </w:p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-projevovat zájem o knížky, soustředěně poslouchat četbu, hudbu, sledovat divadlo, film</w:t>
            </w:r>
          </w:p>
        </w:tc>
      </w:tr>
      <w:tr w:rsidR="00CE76AD">
        <w:tc>
          <w:tcPr>
            <w:tcW w:w="472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-rozvoj a kultivace mravního i estetického vnímání, cítění a prožívání</w:t>
            </w:r>
          </w:p>
        </w:tc>
        <w:tc>
          <w:tcPr>
            <w:tcW w:w="472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-činnosti zajišťující spokojenost a radost, činnosti vyvolávající veselí a pohodu</w:t>
            </w:r>
          </w:p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-činnosti nejrůznějšího zaměření vyžadující (umožňující) samostatné vystupování, vyjadřování, obhajování vlastních názorů, rozhodování a sebehodnocení</w:t>
            </w:r>
          </w:p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 příležitosti a hry pro rozvoj vůle, vytrvalosti a sebeovládání</w:t>
            </w:r>
          </w:p>
        </w:tc>
        <w:tc>
          <w:tcPr>
            <w:tcW w:w="472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CE76AD" w:rsidP="000F7855">
            <w:pPr>
              <w:spacing w:line="240" w:lineRule="auto"/>
              <w:jc w:val="center"/>
            </w:pPr>
          </w:p>
          <w:tbl>
            <w:tblPr>
              <w:tblStyle w:val="TabulkaIB"/>
              <w:tblW w:w="5000" w:type="pct"/>
              <w:tblCellMar>
                <w:left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2"/>
            </w:tblGrid>
            <w:tr w:rsidR="00CE76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5"/>
                <w:tblHeader/>
              </w:trPr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9CC2E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E76AD" w:rsidRDefault="002D4A1E" w:rsidP="000F7855">
                  <w:pPr>
                    <w:shd w:val="clear" w:color="auto" w:fill="9CC2E5"/>
                    <w:spacing w:line="240" w:lineRule="auto"/>
                    <w:jc w:val="center"/>
                  </w:pPr>
                  <w:r>
                    <w:rPr>
                      <w:rFonts w:ascii="Calibri" w:eastAsia="Calibri" w:hAnsi="Calibri" w:cs="Calibri"/>
                      <w:bdr w:val="nil"/>
                    </w:rPr>
                    <w:t>-vyvinout volní úsilí, soustředit se na činnost i její dokončení</w:t>
                  </w:r>
                </w:p>
              </w:tc>
            </w:tr>
          </w:tbl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-těšit se z hezkých a příjemných zážitků, přírodních a kulturních krás i setkávání se s uměním</w:t>
            </w:r>
          </w:p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-zachytit a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vyjídřit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své prožitky</w:t>
            </w:r>
          </w:p>
        </w:tc>
      </w:tr>
      <w:tr w:rsidR="00CE76AD">
        <w:tc>
          <w:tcPr>
            <w:tcW w:w="472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-rozvoj interaktivních a komunikativních dovedností verbálních i neverbálních</w:t>
            </w:r>
          </w:p>
        </w:tc>
        <w:tc>
          <w:tcPr>
            <w:tcW w:w="472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CE76AD" w:rsidP="000F7855">
            <w:pPr>
              <w:spacing w:line="240" w:lineRule="auto"/>
              <w:jc w:val="center"/>
            </w:pPr>
          </w:p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-sociální a interaktivní hry, hraní rolí, dramatické činnosti, hudební a hudebně pohybové hry, výtvarné hry a etudy</w:t>
            </w:r>
          </w:p>
        </w:tc>
        <w:tc>
          <w:tcPr>
            <w:tcW w:w="472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CE76AD" w:rsidP="000F7855">
            <w:pPr>
              <w:spacing w:line="240" w:lineRule="auto"/>
              <w:jc w:val="center"/>
            </w:pPr>
          </w:p>
          <w:tbl>
            <w:tblPr>
              <w:tblStyle w:val="TabulkaIB"/>
              <w:tblW w:w="5000" w:type="pct"/>
              <w:tblCellMar>
                <w:left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2"/>
            </w:tblGrid>
            <w:tr w:rsidR="00CE76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90"/>
                <w:tblHeader/>
              </w:trPr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9CC2E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E76AD" w:rsidRDefault="002D4A1E" w:rsidP="000F7855">
                  <w:pPr>
                    <w:shd w:val="clear" w:color="auto" w:fill="9CC2E5"/>
                    <w:spacing w:line="240" w:lineRule="auto"/>
                    <w:jc w:val="center"/>
                  </w:pPr>
                  <w:r>
                    <w:rPr>
                      <w:rFonts w:ascii="Calibri" w:eastAsia="Calibri" w:hAnsi="Calibri" w:cs="Calibri"/>
                      <w:bdr w:val="nil"/>
                    </w:rPr>
                    <w:t>-přirozeně a bez zábran komunikovat s druhým dítětem</w:t>
                  </w:r>
                </w:p>
                <w:p w:rsidR="00CE76AD" w:rsidRDefault="002D4A1E" w:rsidP="000F7855">
                  <w:pPr>
                    <w:shd w:val="clear" w:color="auto" w:fill="9CC2E5"/>
                    <w:spacing w:line="240" w:lineRule="auto"/>
                    <w:jc w:val="center"/>
                  </w:pPr>
                  <w:r>
                    <w:rPr>
                      <w:rFonts w:ascii="Calibri" w:eastAsia="Calibri" w:hAnsi="Calibri" w:cs="Calibri"/>
                      <w:bdr w:val="nil"/>
                    </w:rPr>
                    <w:t>-uvědomovat si svá práva ve vztahu k druhému, přiznávat stejná práva druhým a respektovat je</w:t>
                  </w:r>
                </w:p>
                <w:p w:rsidR="00CE76AD" w:rsidRDefault="002D4A1E" w:rsidP="000F7855">
                  <w:pPr>
                    <w:shd w:val="clear" w:color="auto" w:fill="9CC2E5"/>
                    <w:spacing w:line="240" w:lineRule="auto"/>
                    <w:jc w:val="center"/>
                  </w:pPr>
                  <w:r>
                    <w:rPr>
                      <w:rFonts w:ascii="Calibri" w:eastAsia="Calibri" w:hAnsi="Calibri" w:cs="Calibri"/>
                      <w:bdr w:val="nil"/>
                    </w:rPr>
                    <w:t>-chápat, že všichni lidé mají stejnou hodnotu, přestože je každý jiný, že osobní resp. osobnostní odlišnosti jsou přirozené</w:t>
                  </w:r>
                </w:p>
              </w:tc>
            </w:tr>
          </w:tbl>
          <w:p w:rsidR="00CE76AD" w:rsidRDefault="00CE76AD" w:rsidP="000F7855">
            <w:pPr>
              <w:jc w:val="center"/>
            </w:pPr>
          </w:p>
        </w:tc>
      </w:tr>
      <w:tr w:rsidR="00CE76AD">
        <w:tc>
          <w:tcPr>
            <w:tcW w:w="472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CE76AD" w:rsidP="000F7855">
            <w:pPr>
              <w:spacing w:line="240" w:lineRule="auto"/>
              <w:jc w:val="center"/>
            </w:pPr>
          </w:p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 vytvoření základů aktivních postojů ke světu, k životu, pozitivních vztahů ke kultuře a umění, rozvoj dovedností umožňujících tyto vztahy a postoje vyjadřovat a projevovat</w:t>
            </w:r>
          </w:p>
        </w:tc>
        <w:tc>
          <w:tcPr>
            <w:tcW w:w="472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CE76AD" w:rsidP="000F7855">
            <w:pPr>
              <w:spacing w:line="240" w:lineRule="auto"/>
              <w:jc w:val="center"/>
            </w:pPr>
          </w:p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 přípravy a realizace společných zábav a slavností (oslavy výročí, slavnosti v rámci zvyků a tradic, sportovní akce, kulturní programy apod.)</w:t>
            </w:r>
          </w:p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 xml:space="preserve">-hry a praktické činnosti uvádějící dítě do světa lidí, jejich občanského života a práce (využívání praktických ukázek z okolí dítěte, tematické hry seznamující dítě s různými druhy zaměstnání, řemesel a povolání, s různými pracovními činnostmi a pracovními předměty, praktická manipulace s některými pomůckami a nástroji, provádění jednoduchých pracovních úkonů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a činností apod.)</w:t>
            </w:r>
          </w:p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 setkávání se s literárním, dramatickým, výtvarným a hudebním uměním mimo mateřskou školu, návštěvy kulturních a uměleckých míst a akcí zajímavých pro předškolní dítě</w:t>
            </w:r>
          </w:p>
        </w:tc>
        <w:tc>
          <w:tcPr>
            <w:tcW w:w="472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TabulkaIB"/>
              <w:tblW w:w="5000" w:type="pct"/>
              <w:tblCellMar>
                <w:left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2"/>
            </w:tblGrid>
            <w:tr w:rsidR="00CE76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5"/>
                <w:tblHeader/>
              </w:trPr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9CC2E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E76AD" w:rsidRDefault="00CE76AD" w:rsidP="000F7855">
                  <w:pPr>
                    <w:shd w:val="clear" w:color="auto" w:fill="9CC2E5"/>
                    <w:spacing w:line="240" w:lineRule="auto"/>
                    <w:jc w:val="center"/>
                  </w:pPr>
                </w:p>
                <w:p w:rsidR="00CE76AD" w:rsidRDefault="002D4A1E" w:rsidP="000F7855">
                  <w:pPr>
                    <w:shd w:val="clear" w:color="auto" w:fill="9CC2E5"/>
                    <w:spacing w:line="240" w:lineRule="auto"/>
                    <w:jc w:val="center"/>
                  </w:pPr>
                  <w:r>
                    <w:rPr>
                      <w:rFonts w:ascii="Calibri" w:eastAsia="Calibri" w:hAnsi="Calibri" w:cs="Calibri"/>
                      <w:bdr w:val="nil"/>
                    </w:rPr>
                    <w:t>-vnímat umělecké a kulturní podněty, hodnotit svoje zážitky</w:t>
                  </w:r>
                </w:p>
              </w:tc>
            </w:tr>
          </w:tbl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-zachycovat skutečnosti ze svého okolí a vyjadřovat své představy pomocí různých výtvarných činností, dovedností a technik</w:t>
            </w:r>
          </w:p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-vyjadřovat se prostřednictvím hudebních a hudebně pohybových činností, zvládat základní hudební dovednosti vokální i instrumentální</w:t>
            </w:r>
          </w:p>
        </w:tc>
      </w:tr>
      <w:tr w:rsidR="00CE76AD">
        <w:tc>
          <w:tcPr>
            <w:tcW w:w="472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CE76AD" w:rsidP="000F7855">
            <w:pPr>
              <w:spacing w:line="240" w:lineRule="auto"/>
              <w:jc w:val="center"/>
            </w:pPr>
          </w:p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 seznamování s místem a prostředím, ve kterém dítě žije, a vytváření pozitivního vztahu k němu</w:t>
            </w:r>
          </w:p>
        </w:tc>
        <w:tc>
          <w:tcPr>
            <w:tcW w:w="472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76AD" w:rsidRDefault="00CE76AD" w:rsidP="000F7855">
            <w:pPr>
              <w:spacing w:line="240" w:lineRule="auto"/>
              <w:jc w:val="center"/>
            </w:pPr>
          </w:p>
          <w:p w:rsidR="00CE76AD" w:rsidRDefault="002D4A1E" w:rsidP="000F7855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- přirozené i zprostředkované poznávání přírodního okolí, sledování rozmanitostí a změn v přírodě (příroda živá i neživá, přírodní jevy a děje, rostliny, živočichové, krajina a její ráz, podnebí, počasí, ovzduší, roční období)</w:t>
            </w:r>
          </w:p>
        </w:tc>
        <w:tc>
          <w:tcPr>
            <w:tcW w:w="472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TabulkaIB"/>
              <w:tblW w:w="5000" w:type="pct"/>
              <w:tblCellMar>
                <w:left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2"/>
            </w:tblGrid>
            <w:tr w:rsidR="00CE76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5"/>
                <w:tblHeader/>
              </w:trPr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9CC2E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E76AD" w:rsidRDefault="002D4A1E" w:rsidP="000F7855">
                  <w:pPr>
                    <w:shd w:val="clear" w:color="auto" w:fill="9CC2E5"/>
                    <w:spacing w:line="240" w:lineRule="auto"/>
                    <w:jc w:val="center"/>
                  </w:pPr>
                  <w:r>
                    <w:rPr>
                      <w:rFonts w:ascii="Calibri" w:eastAsia="Calibri" w:hAnsi="Calibri" w:cs="Calibri"/>
                      <w:bdr w:val="nil"/>
                    </w:rPr>
                    <w:t>-osvojit si elementární poznatky o okolním prostředí, které jsou dítěti blízké, pro ně smysluplné a přínosné, zajímavé a jemu pochopitelné a využitelné pro další učení a životní praxi</w:t>
                  </w:r>
                </w:p>
                <w:p w:rsidR="00CE76AD" w:rsidRDefault="002D4A1E" w:rsidP="000F7855">
                  <w:pPr>
                    <w:shd w:val="clear" w:color="auto" w:fill="9CC2E5"/>
                    <w:spacing w:line="240" w:lineRule="auto"/>
                    <w:jc w:val="center"/>
                  </w:pPr>
                  <w:r>
                    <w:rPr>
                      <w:rFonts w:ascii="Calibri" w:eastAsia="Calibri" w:hAnsi="Calibri" w:cs="Calibri"/>
                      <w:bdr w:val="nil"/>
                    </w:rPr>
                    <w:t>-vnímat, že svět má svůj řád, že je rozmanitý a pozoruhodný</w:t>
                  </w:r>
                </w:p>
                <w:p w:rsidR="00CE76AD" w:rsidRDefault="002D4A1E" w:rsidP="000F7855">
                  <w:pPr>
                    <w:shd w:val="clear" w:color="auto" w:fill="9CC2E5"/>
                    <w:spacing w:line="240" w:lineRule="auto"/>
                    <w:jc w:val="center"/>
                  </w:pPr>
                  <w:r>
                    <w:rPr>
                      <w:rFonts w:ascii="Calibri" w:eastAsia="Calibri" w:hAnsi="Calibri" w:cs="Calibri"/>
                      <w:bdr w:val="nil"/>
                    </w:rPr>
                    <w:t>-porozumět, že změny jsou přirozené a samozřejmé, přizpůsobovat se jim</w:t>
                  </w:r>
                </w:p>
                <w:p w:rsidR="00CE76AD" w:rsidRDefault="002D4A1E" w:rsidP="000F7855">
                  <w:pPr>
                    <w:shd w:val="clear" w:color="auto" w:fill="9CC2E5"/>
                    <w:spacing w:line="240" w:lineRule="auto"/>
                    <w:jc w:val="center"/>
                  </w:pPr>
                  <w:r>
                    <w:rPr>
                      <w:rFonts w:ascii="Calibri" w:eastAsia="Calibri" w:hAnsi="Calibri" w:cs="Calibri"/>
                      <w:bdr w:val="nil"/>
                    </w:rPr>
                    <w:t>-mít povědomí o významu životního prostředí pro člověka, uvědomovat si, že způsobem, jakým se lidé chovají, ovlivňují vlastní zdraví i životní prostředí</w:t>
                  </w:r>
                </w:p>
              </w:tc>
            </w:tr>
          </w:tbl>
          <w:p w:rsidR="00CE76AD" w:rsidRDefault="00CE76AD" w:rsidP="000F7855">
            <w:pPr>
              <w:jc w:val="center"/>
            </w:pPr>
          </w:p>
        </w:tc>
      </w:tr>
    </w:tbl>
    <w:p w:rsidR="00CE76AD" w:rsidRDefault="00CE76AD" w:rsidP="000F7855">
      <w:pPr>
        <w:spacing w:before="240" w:after="240"/>
        <w:jc w:val="center"/>
      </w:pPr>
    </w:p>
    <w:p w:rsidR="00CE76AD" w:rsidRDefault="002D4A1E">
      <w:pPr>
        <w:spacing w:before="240" w:after="240"/>
      </w:pPr>
      <w:r>
        <w:rPr>
          <w:bdr w:val="nil"/>
        </w:rPr>
        <w:t>  </w:t>
      </w:r>
    </w:p>
    <w:p w:rsidR="00CE76AD" w:rsidRDefault="002D4A1E">
      <w:pPr>
        <w:spacing w:before="240" w:after="240"/>
      </w:pPr>
      <w:r>
        <w:rPr>
          <w:bdr w:val="nil"/>
        </w:rPr>
        <w:t>  </w:t>
      </w:r>
    </w:p>
    <w:p w:rsidR="008503AD" w:rsidRDefault="008503AD">
      <w:pPr>
        <w:spacing w:before="240" w:after="240"/>
        <w:rPr>
          <w:b/>
          <w:bCs/>
          <w:bdr w:val="nil"/>
        </w:rPr>
      </w:pPr>
    </w:p>
    <w:p w:rsidR="008503AD" w:rsidRDefault="008503AD">
      <w:pPr>
        <w:spacing w:before="240" w:after="240"/>
        <w:rPr>
          <w:b/>
          <w:bCs/>
          <w:bdr w:val="nil"/>
        </w:rPr>
      </w:pPr>
    </w:p>
    <w:p w:rsidR="008503AD" w:rsidRDefault="008503AD">
      <w:pPr>
        <w:spacing w:before="240" w:after="240"/>
        <w:rPr>
          <w:b/>
          <w:bCs/>
          <w:bdr w:val="nil"/>
        </w:rPr>
      </w:pPr>
    </w:p>
    <w:p w:rsidR="008503AD" w:rsidRDefault="008503AD">
      <w:pPr>
        <w:spacing w:before="240" w:after="240"/>
        <w:rPr>
          <w:b/>
          <w:bCs/>
          <w:bdr w:val="nil"/>
        </w:rPr>
      </w:pPr>
    </w:p>
    <w:p w:rsidR="008503AD" w:rsidRDefault="008503AD">
      <w:pPr>
        <w:spacing w:before="240" w:after="240"/>
        <w:rPr>
          <w:b/>
          <w:bCs/>
          <w:bdr w:val="nil"/>
        </w:rPr>
      </w:pPr>
    </w:p>
    <w:p w:rsidR="008503AD" w:rsidRDefault="008503AD">
      <w:pPr>
        <w:spacing w:before="240" w:after="240"/>
        <w:rPr>
          <w:b/>
          <w:bCs/>
          <w:bdr w:val="nil"/>
        </w:rPr>
      </w:pPr>
    </w:p>
    <w:p w:rsidR="008503AD" w:rsidRDefault="008503AD">
      <w:pPr>
        <w:spacing w:before="240" w:after="240"/>
        <w:rPr>
          <w:b/>
          <w:bCs/>
          <w:bdr w:val="nil"/>
        </w:rPr>
      </w:pPr>
    </w:p>
    <w:p w:rsidR="008503AD" w:rsidRDefault="008503AD">
      <w:pPr>
        <w:spacing w:before="240" w:after="240"/>
        <w:rPr>
          <w:b/>
          <w:bCs/>
          <w:bdr w:val="nil"/>
        </w:rPr>
      </w:pPr>
    </w:p>
    <w:p w:rsidR="008503AD" w:rsidRDefault="008503AD">
      <w:pPr>
        <w:spacing w:before="240" w:after="240"/>
        <w:rPr>
          <w:b/>
          <w:bCs/>
          <w:bdr w:val="nil"/>
        </w:rPr>
      </w:pPr>
    </w:p>
    <w:p w:rsidR="00CE76AD" w:rsidRDefault="002D4A1E">
      <w:pPr>
        <w:spacing w:before="240" w:after="240"/>
      </w:pPr>
      <w:r>
        <w:rPr>
          <w:b/>
          <w:bCs/>
          <w:bdr w:val="nil"/>
        </w:rPr>
        <w:lastRenderedPageBreak/>
        <w:t>Klíčové kompetence: </w:t>
      </w:r>
    </w:p>
    <w:p w:rsidR="00CE76AD" w:rsidRDefault="002D4A1E">
      <w:pPr>
        <w:spacing w:before="240" w:after="240"/>
      </w:pPr>
      <w:r>
        <w:rPr>
          <w:b/>
          <w:bCs/>
          <w:bdr w:val="nil"/>
        </w:rPr>
        <w:t>1.kompetence k učení </w:t>
      </w:r>
    </w:p>
    <w:p w:rsidR="00CE76AD" w:rsidRDefault="002D4A1E">
      <w:pPr>
        <w:spacing w:before="240" w:after="240"/>
      </w:pPr>
      <w:r>
        <w:rPr>
          <w:bdr w:val="nil"/>
        </w:rPr>
        <w:t>- získanou zkušenost uplatňuje v praktických situacích a v dalším učení </w:t>
      </w:r>
    </w:p>
    <w:p w:rsidR="00CE76AD" w:rsidRDefault="002D4A1E">
      <w:pPr>
        <w:spacing w:before="240" w:after="240"/>
      </w:pPr>
      <w:r>
        <w:rPr>
          <w:b/>
          <w:bCs/>
          <w:bdr w:val="nil"/>
        </w:rPr>
        <w:t>2.kompetence k řešení problémů </w:t>
      </w:r>
    </w:p>
    <w:p w:rsidR="00CE76AD" w:rsidRDefault="002D4A1E">
      <w:pPr>
        <w:spacing w:before="240" w:after="240"/>
      </w:pPr>
      <w:r>
        <w:rPr>
          <w:bdr w:val="nil"/>
        </w:rPr>
        <w:t>- všímá si dění i problémů v bezprostředním okolí; přirozenou motivací k řešení dalších problémů a situací je pro něj pozitivní odezva na aktivní zájem </w:t>
      </w:r>
    </w:p>
    <w:p w:rsidR="00CE76AD" w:rsidRDefault="002D4A1E">
      <w:pPr>
        <w:spacing w:before="240" w:after="240"/>
      </w:pPr>
      <w:r>
        <w:rPr>
          <w:b/>
          <w:bCs/>
          <w:bdr w:val="nil"/>
        </w:rPr>
        <w:t>3.komunikativní kompetence </w:t>
      </w:r>
    </w:p>
    <w:p w:rsidR="00CE76AD" w:rsidRDefault="002D4A1E">
      <w:pPr>
        <w:spacing w:before="240" w:after="240"/>
      </w:pPr>
      <w:r>
        <w:rPr>
          <w:bdr w:val="nil"/>
        </w:rPr>
        <w:t>- průběžně rozšiřuje svou slovní zásobu a aktivně ji používá k dokonalejší komunikaci s okolím </w:t>
      </w:r>
    </w:p>
    <w:p w:rsidR="00CE76AD" w:rsidRDefault="002D4A1E">
      <w:pPr>
        <w:spacing w:before="240" w:after="240"/>
      </w:pPr>
      <w:r>
        <w:rPr>
          <w:bdr w:val="nil"/>
        </w:rPr>
        <w:t>  </w:t>
      </w:r>
    </w:p>
    <w:p w:rsidR="00CE76AD" w:rsidRDefault="002D4A1E">
      <w:pPr>
        <w:spacing w:before="240" w:after="240"/>
      </w:pPr>
      <w:r>
        <w:rPr>
          <w:b/>
          <w:bCs/>
          <w:bdr w:val="nil"/>
        </w:rPr>
        <w:t>4.sociální a personální kompetence </w:t>
      </w:r>
    </w:p>
    <w:p w:rsidR="00CE76AD" w:rsidRDefault="002D4A1E">
      <w:pPr>
        <w:spacing w:before="240" w:after="240"/>
      </w:pPr>
      <w:r>
        <w:rPr>
          <w:bdr w:val="nil"/>
        </w:rPr>
        <w:t>- při setkání s neznámými lidmi či v neznámých situacích se chová obezřetně; nevhodné chování i komunikaci, která je mu nepříjemná, umí odmítnout </w:t>
      </w:r>
    </w:p>
    <w:p w:rsidR="00CE76AD" w:rsidRDefault="002D4A1E">
      <w:pPr>
        <w:spacing w:before="240" w:after="240"/>
      </w:pPr>
      <w:r>
        <w:rPr>
          <w:b/>
          <w:bCs/>
          <w:bdr w:val="nil"/>
        </w:rPr>
        <w:t>5.činnostní a občanské kompetence </w:t>
      </w:r>
    </w:p>
    <w:p w:rsidR="00CE76AD" w:rsidRDefault="002D4A1E">
      <w:pPr>
        <w:spacing w:before="240" w:after="240"/>
      </w:pPr>
      <w:r>
        <w:rPr>
          <w:bdr w:val="nil"/>
        </w:rPr>
        <w:t>- ví, že není jedno, v jakém prostředí žije, uvědomuje si, že se svým chováním na něm podílí a že je může ovlivnit </w:t>
      </w:r>
    </w:p>
    <w:p w:rsidR="00CE76AD" w:rsidRDefault="002D4A1E">
      <w:pPr>
        <w:sectPr w:rsidR="00CE76AD">
          <w:type w:val="nextColumn"/>
          <w:pgSz w:w="11906" w:h="16838"/>
          <w:pgMar w:top="1440" w:right="1325" w:bottom="1440" w:left="1800" w:header="720" w:footer="720" w:gutter="0"/>
          <w:cols w:space="720"/>
        </w:sectPr>
      </w:pPr>
      <w:r>
        <w:cr/>
      </w:r>
    </w:p>
    <w:p w:rsidR="00CE76AD" w:rsidRDefault="002D4A1E">
      <w:pPr>
        <w:pStyle w:val="Nadpis2"/>
        <w:spacing w:before="299" w:after="299"/>
      </w:pPr>
      <w:bookmarkStart w:id="29" w:name="_Toc256000034"/>
      <w:r>
        <w:rPr>
          <w:bdr w:val="nil"/>
        </w:rPr>
        <w:lastRenderedPageBreak/>
        <w:t>Dílčí projekty a programy</w:t>
      </w:r>
      <w:bookmarkEnd w:id="29"/>
      <w:r>
        <w:rPr>
          <w:bdr w:val="nil"/>
        </w:rPr>
        <w:t> </w:t>
      </w:r>
    </w:p>
    <w:p w:rsidR="00CE76AD" w:rsidRDefault="002D4A1E">
      <w:pPr>
        <w:spacing w:before="240" w:after="240"/>
      </w:pPr>
      <w:r>
        <w:rPr>
          <w:bdr w:val="nil"/>
        </w:rPr>
        <w:t>Dílčí projekty školy jsou součástí vzdělávacího obsahu. Jejich cíle jsou zakomponovány do jednotlivých IB. Při jejich plánování v TVP budou pedagogy taktéž upraveny do momentální vývojové úrovně té dané skupiny dětí. Intenzita jednotlivých cílů bude taktéž odvislá od potřeby a evaluační činnosti pedagogů. </w:t>
      </w:r>
    </w:p>
    <w:p w:rsidR="00CE76AD" w:rsidRDefault="002D4A1E">
      <w:pPr>
        <w:spacing w:before="240" w:after="240"/>
      </w:pPr>
      <w:r>
        <w:rPr>
          <w:b/>
          <w:bCs/>
          <w:bdr w:val="nil"/>
        </w:rPr>
        <w:t>Zájmová činnost – nabídka výuky NJ </w:t>
      </w:r>
    </w:p>
    <w:p w:rsidR="00CE76AD" w:rsidRDefault="002D4A1E">
      <w:pPr>
        <w:spacing w:before="240" w:after="240"/>
      </w:pPr>
      <w:r>
        <w:rPr>
          <w:bdr w:val="nil"/>
        </w:rPr>
        <w:t>Mateřská škola má jako motto „školka bez hranic“, proto jsme se zapojili ve spolupráci s organizací TANDEM do projektu „Odmalička“. Nenásilnou a hravou formou se snažíme seznamovat děti s cizím jazykem. Do této zájmové činnosti jsou zapojeny děti, které přihlásili rodiče. </w:t>
      </w:r>
    </w:p>
    <w:p w:rsidR="00CE76AD" w:rsidRDefault="002D4A1E">
      <w:pPr>
        <w:spacing w:before="240" w:after="240"/>
      </w:pPr>
      <w:r>
        <w:rPr>
          <w:bdr w:val="nil"/>
        </w:rPr>
        <w:t>  </w:t>
      </w:r>
    </w:p>
    <w:p w:rsidR="00CE76AD" w:rsidRDefault="002D4A1E">
      <w:pPr>
        <w:spacing w:before="240" w:after="240"/>
      </w:pPr>
      <w:r>
        <w:rPr>
          <w:b/>
          <w:bCs/>
          <w:bdr w:val="nil"/>
        </w:rPr>
        <w:t>Cíl:  hravé seznamování s jazykem sousední země </w:t>
      </w:r>
    </w:p>
    <w:p w:rsidR="00CE76AD" w:rsidRDefault="002D4A1E">
      <w:pPr>
        <w:spacing w:before="240" w:after="240"/>
      </w:pPr>
      <w:r>
        <w:rPr>
          <w:bdr w:val="nil"/>
        </w:rPr>
        <w:t>  </w:t>
      </w:r>
    </w:p>
    <w:p w:rsidR="00CE76AD" w:rsidRDefault="002D4A1E">
      <w:pPr>
        <w:spacing w:before="240" w:after="240"/>
      </w:pPr>
      <w:r>
        <w:rPr>
          <w:b/>
          <w:bCs/>
          <w:bdr w:val="nil"/>
        </w:rPr>
        <w:t>Organizace: </w:t>
      </w:r>
      <w:r>
        <w:rPr>
          <w:bdr w:val="nil"/>
        </w:rPr>
        <w:t>děti jsou rozděleny do dvou skupin </w:t>
      </w:r>
    </w:p>
    <w:p w:rsidR="00CE76AD" w:rsidRDefault="002D4A1E">
      <w:pPr>
        <w:spacing w:before="240" w:after="240"/>
      </w:pPr>
      <w:r>
        <w:rPr>
          <w:bdr w:val="nil"/>
        </w:rPr>
        <w:t>                      1/ starší děti 5-6 leté   - 1x týdně   délka činností 20 – 30 min. </w:t>
      </w:r>
    </w:p>
    <w:p w:rsidR="00CE76AD" w:rsidRDefault="002D4A1E">
      <w:pPr>
        <w:spacing w:before="240" w:after="240"/>
      </w:pPr>
      <w:r>
        <w:rPr>
          <w:bdr w:val="nil"/>
        </w:rPr>
        <w:t>                      2/ mlaší děti 4-5 leté   - 1x týdně   délka činnosti 15 – 20 min. </w:t>
      </w:r>
    </w:p>
    <w:p w:rsidR="00CE76AD" w:rsidRDefault="002D4A1E">
      <w:pPr>
        <w:spacing w:before="240" w:after="240"/>
      </w:pPr>
      <w:r>
        <w:rPr>
          <w:b/>
          <w:bCs/>
          <w:bdr w:val="nil"/>
        </w:rPr>
        <w:t>Plánované akce: </w:t>
      </w:r>
      <w:r>
        <w:rPr>
          <w:bdr w:val="nil"/>
        </w:rPr>
        <w:t>společné setkávání s partnerskou mateřskou školou v SRN – městečko </w:t>
      </w:r>
    </w:p>
    <w:p w:rsidR="00CE76AD" w:rsidRDefault="002D4A1E">
      <w:pPr>
        <w:spacing w:before="240" w:after="240"/>
      </w:pPr>
      <w:r>
        <w:rPr>
          <w:bdr w:val="nil"/>
        </w:rPr>
        <w:t>                             Hohenberg </w:t>
      </w:r>
    </w:p>
    <w:p w:rsidR="00CE76AD" w:rsidRDefault="002D4A1E">
      <w:pPr>
        <w:spacing w:before="240" w:after="240"/>
      </w:pPr>
      <w:r>
        <w:rPr>
          <w:bdr w:val="nil"/>
        </w:rPr>
        <w:t>1/ adventní setkání – Hohenberg </w:t>
      </w:r>
    </w:p>
    <w:p w:rsidR="00CE76AD" w:rsidRDefault="002D4A1E">
      <w:pPr>
        <w:spacing w:before="240" w:after="240"/>
      </w:pPr>
      <w:r>
        <w:rPr>
          <w:bdr w:val="nil"/>
        </w:rPr>
        <w:t>2/ masopustní setkání – Cheb </w:t>
      </w:r>
    </w:p>
    <w:p w:rsidR="00CE76AD" w:rsidRDefault="002D4A1E">
      <w:pPr>
        <w:spacing w:before="240" w:after="240"/>
      </w:pPr>
      <w:r>
        <w:rPr>
          <w:bdr w:val="nil"/>
        </w:rPr>
        <w:t>3/společný program na škole v přírodě –Libá </w:t>
      </w:r>
    </w:p>
    <w:p w:rsidR="00CE76AD" w:rsidRDefault="002D4A1E">
      <w:pPr>
        <w:spacing w:before="240" w:after="240"/>
      </w:pPr>
      <w:r>
        <w:rPr>
          <w:bdr w:val="nil"/>
        </w:rPr>
        <w:t> 4/stáž studentů  z pg. institutu v Hofu     </w:t>
      </w:r>
    </w:p>
    <w:p w:rsidR="00CE76AD" w:rsidRDefault="002D4A1E">
      <w:pPr>
        <w:spacing w:before="240" w:after="240"/>
      </w:pPr>
      <w:r>
        <w:rPr>
          <w:bdr w:val="nil"/>
        </w:rPr>
        <w:t>  </w:t>
      </w:r>
      <w:proofErr w:type="spellStart"/>
      <w:r>
        <w:rPr>
          <w:b/>
          <w:bCs/>
          <w:bdr w:val="nil"/>
        </w:rPr>
        <w:t>Předplavecká</w:t>
      </w:r>
      <w:proofErr w:type="spellEnd"/>
      <w:r>
        <w:rPr>
          <w:b/>
          <w:bCs/>
          <w:bdr w:val="nil"/>
        </w:rPr>
        <w:t xml:space="preserve"> průprava </w:t>
      </w:r>
      <w:r>
        <w:rPr>
          <w:bdr w:val="nil"/>
        </w:rPr>
        <w:t>   </w:t>
      </w:r>
    </w:p>
    <w:p w:rsidR="0080306F" w:rsidRDefault="002D4A1E">
      <w:pPr>
        <w:spacing w:before="240" w:after="240"/>
      </w:pPr>
      <w:r>
        <w:rPr>
          <w:b/>
          <w:bCs/>
          <w:bdr w:val="nil"/>
        </w:rPr>
        <w:t>Cíl: hravé seznamování s vodou a základy plavání </w:t>
      </w:r>
    </w:p>
    <w:p w:rsidR="00CE76AD" w:rsidRDefault="002D4A1E">
      <w:pPr>
        <w:spacing w:before="240" w:after="240"/>
      </w:pPr>
      <w:proofErr w:type="gramStart"/>
      <w:r>
        <w:rPr>
          <w:b/>
          <w:bCs/>
          <w:bdr w:val="nil"/>
        </w:rPr>
        <w:t>Organizace </w:t>
      </w:r>
      <w:r>
        <w:rPr>
          <w:bdr w:val="nil"/>
        </w:rPr>
        <w:t>: 1 x týdně</w:t>
      </w:r>
      <w:proofErr w:type="gramEnd"/>
      <w:r>
        <w:rPr>
          <w:bdr w:val="nil"/>
        </w:rPr>
        <w:t xml:space="preserve"> cca 10 lekcí </w:t>
      </w:r>
    </w:p>
    <w:p w:rsidR="00CE76AD" w:rsidRDefault="002D4A1E">
      <w:pPr>
        <w:spacing w:before="240" w:after="240"/>
      </w:pPr>
      <w:r>
        <w:rPr>
          <w:bdr w:val="nil"/>
        </w:rPr>
        <w:lastRenderedPageBreak/>
        <w:t>  </w:t>
      </w:r>
    </w:p>
    <w:p w:rsidR="00CE76AD" w:rsidRDefault="002D4A1E">
      <w:pPr>
        <w:spacing w:before="240" w:after="240"/>
      </w:pPr>
      <w:r>
        <w:rPr>
          <w:b/>
          <w:bCs/>
          <w:bdr w:val="nil"/>
        </w:rPr>
        <w:t>Solná jeskyně </w:t>
      </w:r>
    </w:p>
    <w:p w:rsidR="00CE76AD" w:rsidRDefault="002D4A1E">
      <w:pPr>
        <w:spacing w:before="240" w:after="240"/>
        <w:rPr>
          <w:b/>
          <w:bCs/>
          <w:bdr w:val="nil"/>
        </w:rPr>
      </w:pPr>
      <w:r>
        <w:rPr>
          <w:b/>
          <w:bCs/>
          <w:bdr w:val="nil"/>
        </w:rPr>
        <w:t>Cíl: </w:t>
      </w:r>
      <w:r w:rsidR="0080306F">
        <w:rPr>
          <w:b/>
          <w:bCs/>
          <w:bdr w:val="nil"/>
        </w:rPr>
        <w:t xml:space="preserve">Prevence, regenerace dýchacích cest.  </w:t>
      </w:r>
    </w:p>
    <w:p w:rsidR="0080306F" w:rsidRPr="0080306F" w:rsidRDefault="0080306F">
      <w:pPr>
        <w:spacing w:before="240" w:after="240"/>
      </w:pPr>
      <w:r>
        <w:rPr>
          <w:b/>
          <w:bCs/>
          <w:bdr w:val="nil"/>
        </w:rPr>
        <w:t xml:space="preserve">Organizace: </w:t>
      </w:r>
      <w:r w:rsidRPr="0080306F">
        <w:rPr>
          <w:bCs/>
          <w:bdr w:val="nil"/>
        </w:rPr>
        <w:t xml:space="preserve">každý den po dobu </w:t>
      </w:r>
      <w:proofErr w:type="gramStart"/>
      <w:r w:rsidRPr="0080306F">
        <w:rPr>
          <w:bCs/>
          <w:bdr w:val="nil"/>
        </w:rPr>
        <w:t>10ti</w:t>
      </w:r>
      <w:proofErr w:type="gramEnd"/>
      <w:r w:rsidRPr="0080306F">
        <w:rPr>
          <w:bCs/>
          <w:bdr w:val="nil"/>
        </w:rPr>
        <w:t xml:space="preserve"> dnů</w:t>
      </w:r>
    </w:p>
    <w:p w:rsidR="00CE76AD" w:rsidRDefault="002D4A1E">
      <w:pPr>
        <w:spacing w:before="240" w:after="240"/>
      </w:pPr>
      <w:r>
        <w:rPr>
          <w:bdr w:val="nil"/>
        </w:rPr>
        <w:t>  </w:t>
      </w:r>
    </w:p>
    <w:p w:rsidR="00CE76AD" w:rsidRDefault="00CE76AD">
      <w:pPr>
        <w:pStyle w:val="Nadpis1"/>
        <w:spacing w:before="322" w:after="322"/>
        <w:sectPr w:rsidR="00CE76AD" w:rsidSect="008503AD">
          <w:type w:val="nextColumn"/>
          <w:pgSz w:w="11906" w:h="16838"/>
          <w:pgMar w:top="1325" w:right="1440" w:bottom="1800" w:left="1440" w:header="720" w:footer="720" w:gutter="0"/>
          <w:cols w:space="720"/>
          <w:docGrid w:linePitch="299"/>
        </w:sectPr>
      </w:pPr>
    </w:p>
    <w:p w:rsidR="00CE76AD" w:rsidRDefault="002D4A1E">
      <w:pPr>
        <w:pStyle w:val="Nadpis1"/>
        <w:spacing w:before="322" w:after="322"/>
        <w:rPr>
          <w:bdr w:val="nil"/>
        </w:rPr>
      </w:pPr>
      <w:bookmarkStart w:id="30" w:name="_Toc256000036"/>
      <w:r>
        <w:rPr>
          <w:bdr w:val="nil"/>
        </w:rPr>
        <w:lastRenderedPageBreak/>
        <w:t>Systém evaluace</w:t>
      </w:r>
      <w:bookmarkEnd w:id="30"/>
      <w:r>
        <w:rPr>
          <w:bdr w:val="nil"/>
        </w:rPr>
        <w:t> </w:t>
      </w:r>
    </w:p>
    <w:p w:rsidR="00CE76AD" w:rsidRDefault="002D4A1E">
      <w:pPr>
        <w:pStyle w:val="Nadpis2"/>
        <w:spacing w:before="299" w:after="299"/>
      </w:pPr>
      <w:bookmarkStart w:id="31" w:name="_Toc256000037"/>
      <w:r>
        <w:rPr>
          <w:bdr w:val="nil"/>
        </w:rPr>
        <w:t>Oblasti autoevaluace</w:t>
      </w:r>
      <w:bookmarkEnd w:id="31"/>
      <w:r>
        <w:rPr>
          <w:bdr w:val="nil"/>
        </w:rPr>
        <w:t> </w:t>
      </w:r>
    </w:p>
    <w:p w:rsidR="00CE76AD" w:rsidRDefault="002D4A1E">
      <w:pPr>
        <w:spacing w:before="240" w:after="240"/>
      </w:pPr>
      <w:r>
        <w:rPr>
          <w:bdr w:val="nil"/>
        </w:rPr>
        <w:t>Evaulační systém má poskytovat informace o naplňování cílů ,záměrů školy.Měl by zjistit podmínky školy pro vlastní vzdělávací proces, zjištění pozitiv a negativ. </w:t>
      </w:r>
    </w:p>
    <w:p w:rsidR="00CE76AD" w:rsidRDefault="002D4A1E">
      <w:pPr>
        <w:spacing w:before="240" w:after="240"/>
      </w:pPr>
      <w:r>
        <w:rPr>
          <w:bdr w:val="nil"/>
        </w:rPr>
        <w:t>Systém evaulace se zabívá všemi oblastmi, které se podílejí na vzdělávacím procesu a ovlivňují ho : </w:t>
      </w:r>
    </w:p>
    <w:p w:rsidR="00CE76AD" w:rsidRDefault="002D4A1E">
      <w:pPr>
        <w:numPr>
          <w:ilvl w:val="0"/>
          <w:numId w:val="20"/>
        </w:numPr>
        <w:spacing w:before="240"/>
      </w:pPr>
      <w:r>
        <w:rPr>
          <w:bdr w:val="nil"/>
        </w:rPr>
        <w:t>soulad dokumentů školy, nastavených cílů s cíly RVP PV,plnění nastavených cílů v rámci integrovaných bloků </w:t>
      </w:r>
    </w:p>
    <w:p w:rsidR="00CE76AD" w:rsidRDefault="002D4A1E">
      <w:pPr>
        <w:numPr>
          <w:ilvl w:val="0"/>
          <w:numId w:val="20"/>
        </w:numPr>
      </w:pPr>
      <w:r>
        <w:rPr>
          <w:bdr w:val="nil"/>
        </w:rPr>
        <w:t>průběh vzdělávání </w:t>
      </w:r>
    </w:p>
    <w:p w:rsidR="00CE76AD" w:rsidRDefault="002D4A1E">
      <w:pPr>
        <w:numPr>
          <w:ilvl w:val="0"/>
          <w:numId w:val="20"/>
        </w:numPr>
      </w:pPr>
      <w:r>
        <w:rPr>
          <w:bdr w:val="nil"/>
        </w:rPr>
        <w:t>podmínky vzdělávání </w:t>
      </w:r>
    </w:p>
    <w:p w:rsidR="00CE76AD" w:rsidRDefault="002D4A1E">
      <w:pPr>
        <w:numPr>
          <w:ilvl w:val="0"/>
          <w:numId w:val="20"/>
        </w:numPr>
        <w:spacing w:after="240"/>
      </w:pPr>
      <w:r>
        <w:rPr>
          <w:bdr w:val="nil"/>
        </w:rPr>
        <w:t>spoluúčast rodičovské veřejnosti a ostatních partnerů školy </w:t>
      </w:r>
    </w:p>
    <w:p w:rsidR="00CE76AD" w:rsidRDefault="002D4A1E">
      <w:pPr>
        <w:spacing w:before="240" w:after="240"/>
      </w:pPr>
      <w:r>
        <w:rPr>
          <w:bdr w:val="nil"/>
        </w:rPr>
        <w:t>Všemi pedagogy je kladen důraz na sledování vzdělávacích pokroků dětí a provádění záznamů o dítěti do záznamových archů 2x ročně.Znalost každého dítěte je základem pro zajištění individuáního přístupu při vzdělávání. </w:t>
      </w:r>
    </w:p>
    <w:p w:rsidR="00CE76AD" w:rsidRDefault="00CE76AD"/>
    <w:p w:rsidR="0080306F" w:rsidRDefault="0080306F"/>
    <w:p w:rsidR="0080306F" w:rsidRDefault="0080306F"/>
    <w:p w:rsidR="0080306F" w:rsidRDefault="0080306F"/>
    <w:p w:rsidR="0080306F" w:rsidRDefault="0080306F"/>
    <w:p w:rsidR="0080306F" w:rsidRDefault="0080306F"/>
    <w:p w:rsidR="0080306F" w:rsidRDefault="0080306F"/>
    <w:p w:rsidR="0080306F" w:rsidRDefault="0080306F"/>
    <w:p w:rsidR="0080306F" w:rsidRDefault="0080306F"/>
    <w:p w:rsidR="0080306F" w:rsidRDefault="0080306F"/>
    <w:p w:rsidR="0080306F" w:rsidRDefault="0080306F"/>
    <w:p w:rsidR="0080306F" w:rsidRDefault="0080306F"/>
    <w:p w:rsidR="0080306F" w:rsidRDefault="0080306F"/>
    <w:p w:rsidR="0080306F" w:rsidRDefault="0080306F"/>
    <w:p w:rsidR="0080306F" w:rsidRDefault="0080306F"/>
    <w:p w:rsidR="0080306F" w:rsidRDefault="0080306F"/>
    <w:p w:rsidR="0080306F" w:rsidRDefault="0080306F"/>
    <w:p w:rsidR="0080306F" w:rsidRDefault="0080306F"/>
    <w:p w:rsidR="0080306F" w:rsidRDefault="0080306F"/>
    <w:p w:rsidR="0080306F" w:rsidRDefault="0080306F"/>
    <w:p w:rsidR="00CE76AD" w:rsidRDefault="002D4A1E">
      <w:pPr>
        <w:pStyle w:val="Nadpis2"/>
        <w:spacing w:before="299" w:after="299"/>
      </w:pPr>
      <w:bookmarkStart w:id="32" w:name="_Toc256000038"/>
      <w:r>
        <w:rPr>
          <w:bdr w:val="nil"/>
        </w:rPr>
        <w:lastRenderedPageBreak/>
        <w:t>Prostředky autoevaluace</w:t>
      </w:r>
      <w:bookmarkEnd w:id="32"/>
      <w:r>
        <w:rPr>
          <w:bdr w:val="nil"/>
        </w:rPr>
        <w:t> </w:t>
      </w:r>
    </w:p>
    <w:p w:rsidR="00CE76AD" w:rsidRDefault="002D4A1E">
      <w:pPr>
        <w:spacing w:before="240" w:after="240"/>
      </w:pPr>
      <w:r>
        <w:rPr>
          <w:bdr w:val="nil"/>
        </w:rPr>
        <w:t>  </w:t>
      </w:r>
      <w:r w:rsidR="0080306F">
        <w:rPr>
          <w:bdr w:val="nil"/>
        </w:rPr>
        <w:t>Při evaluaci</w:t>
      </w:r>
      <w:r>
        <w:rPr>
          <w:bdr w:val="nil"/>
        </w:rPr>
        <w:t xml:space="preserve"> v oblasti naplňování cílů a záměrů bude prováděno: </w:t>
      </w:r>
    </w:p>
    <w:p w:rsidR="00CE76AD" w:rsidRDefault="0080306F">
      <w:pPr>
        <w:numPr>
          <w:ilvl w:val="0"/>
          <w:numId w:val="21"/>
        </w:numPr>
        <w:spacing w:before="240"/>
      </w:pPr>
      <w:r>
        <w:rPr>
          <w:bdr w:val="nil"/>
        </w:rPr>
        <w:t>záznamy do te</w:t>
      </w:r>
      <w:r w:rsidR="002D4A1E">
        <w:rPr>
          <w:bdr w:val="nil"/>
        </w:rPr>
        <w:t>matického plánu </w:t>
      </w:r>
    </w:p>
    <w:p w:rsidR="00CE76AD" w:rsidRDefault="0080306F">
      <w:pPr>
        <w:numPr>
          <w:ilvl w:val="0"/>
          <w:numId w:val="21"/>
        </w:numPr>
      </w:pPr>
      <w:r>
        <w:rPr>
          <w:bdr w:val="nil"/>
        </w:rPr>
        <w:t>záznamy do portfol</w:t>
      </w:r>
      <w:r w:rsidR="002D4A1E">
        <w:rPr>
          <w:bdr w:val="nil"/>
        </w:rPr>
        <w:t>ia dítěte </w:t>
      </w:r>
    </w:p>
    <w:p w:rsidR="00CE76AD" w:rsidRDefault="002D4A1E">
      <w:pPr>
        <w:numPr>
          <w:ilvl w:val="0"/>
          <w:numId w:val="21"/>
        </w:numPr>
      </w:pPr>
      <w:r>
        <w:rPr>
          <w:bdr w:val="nil"/>
        </w:rPr>
        <w:t>konzultace pedagogů </w:t>
      </w:r>
    </w:p>
    <w:p w:rsidR="00CE76AD" w:rsidRDefault="002D4A1E">
      <w:pPr>
        <w:numPr>
          <w:ilvl w:val="0"/>
          <w:numId w:val="21"/>
        </w:numPr>
      </w:pPr>
      <w:r>
        <w:rPr>
          <w:bdr w:val="nil"/>
        </w:rPr>
        <w:t>záznam do záznamového archu </w:t>
      </w:r>
    </w:p>
    <w:p w:rsidR="00CE76AD" w:rsidRDefault="002D4A1E">
      <w:pPr>
        <w:numPr>
          <w:ilvl w:val="0"/>
          <w:numId w:val="21"/>
        </w:numPr>
      </w:pPr>
      <w:r>
        <w:rPr>
          <w:bdr w:val="nil"/>
        </w:rPr>
        <w:t>pedagogická rada </w:t>
      </w:r>
    </w:p>
    <w:p w:rsidR="00CE76AD" w:rsidRDefault="002D4A1E">
      <w:pPr>
        <w:numPr>
          <w:ilvl w:val="0"/>
          <w:numId w:val="21"/>
        </w:numPr>
        <w:spacing w:after="240"/>
      </w:pPr>
      <w:r>
        <w:rPr>
          <w:bdr w:val="nil"/>
        </w:rPr>
        <w:t>výsledky vzdělávání </w:t>
      </w:r>
    </w:p>
    <w:p w:rsidR="00CE76AD" w:rsidRDefault="002D4A1E">
      <w:pPr>
        <w:spacing w:before="240" w:after="240"/>
      </w:pPr>
      <w:r>
        <w:rPr>
          <w:bdr w:val="nil"/>
        </w:rPr>
        <w:t>Při evaulaci v oblasti v průběhu vzdělávání bude prováděno : </w:t>
      </w:r>
    </w:p>
    <w:p w:rsidR="00CE76AD" w:rsidRDefault="002D4A1E">
      <w:pPr>
        <w:numPr>
          <w:ilvl w:val="0"/>
          <w:numId w:val="22"/>
        </w:numPr>
        <w:spacing w:before="240"/>
      </w:pPr>
      <w:r>
        <w:rPr>
          <w:bdr w:val="nil"/>
        </w:rPr>
        <w:t>konzultace učitelek </w:t>
      </w:r>
    </w:p>
    <w:p w:rsidR="00CE76AD" w:rsidRDefault="002D4A1E">
      <w:pPr>
        <w:numPr>
          <w:ilvl w:val="0"/>
          <w:numId w:val="22"/>
        </w:numPr>
      </w:pPr>
      <w:r>
        <w:rPr>
          <w:bdr w:val="nil"/>
        </w:rPr>
        <w:t>pedagogická rada </w:t>
      </w:r>
    </w:p>
    <w:p w:rsidR="00CE76AD" w:rsidRDefault="002D4A1E">
      <w:pPr>
        <w:numPr>
          <w:ilvl w:val="0"/>
          <w:numId w:val="22"/>
        </w:numPr>
      </w:pPr>
      <w:r>
        <w:rPr>
          <w:bdr w:val="nil"/>
        </w:rPr>
        <w:t>hospice </w:t>
      </w:r>
    </w:p>
    <w:p w:rsidR="00CE76AD" w:rsidRDefault="002D4A1E">
      <w:pPr>
        <w:numPr>
          <w:ilvl w:val="0"/>
          <w:numId w:val="22"/>
        </w:numPr>
      </w:pPr>
      <w:r>
        <w:rPr>
          <w:bdr w:val="nil"/>
        </w:rPr>
        <w:t>sebehodnotící dotazník </w:t>
      </w:r>
    </w:p>
    <w:p w:rsidR="00CE76AD" w:rsidRDefault="002D4A1E">
      <w:pPr>
        <w:numPr>
          <w:ilvl w:val="0"/>
          <w:numId w:val="22"/>
        </w:numPr>
        <w:spacing w:after="240"/>
      </w:pPr>
      <w:r>
        <w:rPr>
          <w:bdr w:val="nil"/>
        </w:rPr>
        <w:t>záznam do profesního portfólia </w:t>
      </w:r>
    </w:p>
    <w:p w:rsidR="00CE76AD" w:rsidRDefault="002D4A1E">
      <w:pPr>
        <w:spacing w:before="240" w:after="240"/>
      </w:pPr>
      <w:r>
        <w:rPr>
          <w:bdr w:val="nil"/>
        </w:rPr>
        <w:t>Při evaulaci v oblasti pro hodnocení podmínek vzděávání bude prováděno: </w:t>
      </w:r>
    </w:p>
    <w:p w:rsidR="00CE76AD" w:rsidRDefault="002D4A1E">
      <w:pPr>
        <w:numPr>
          <w:ilvl w:val="0"/>
          <w:numId w:val="23"/>
        </w:numPr>
        <w:spacing w:before="240"/>
      </w:pPr>
      <w:r>
        <w:rPr>
          <w:bdr w:val="nil"/>
        </w:rPr>
        <w:t>dotazník pro učitelky </w:t>
      </w:r>
    </w:p>
    <w:p w:rsidR="00CE76AD" w:rsidRDefault="002D4A1E">
      <w:pPr>
        <w:numPr>
          <w:ilvl w:val="0"/>
          <w:numId w:val="23"/>
        </w:numPr>
      </w:pPr>
      <w:r>
        <w:rPr>
          <w:bdr w:val="nil"/>
        </w:rPr>
        <w:t>pedagogická rada </w:t>
      </w:r>
    </w:p>
    <w:p w:rsidR="00CE76AD" w:rsidRDefault="002D4A1E">
      <w:pPr>
        <w:numPr>
          <w:ilvl w:val="0"/>
          <w:numId w:val="23"/>
        </w:numPr>
      </w:pPr>
      <w:r>
        <w:rPr>
          <w:bdr w:val="nil"/>
        </w:rPr>
        <w:t>konzultace pedagogů </w:t>
      </w:r>
    </w:p>
    <w:p w:rsidR="00CE76AD" w:rsidRDefault="002D4A1E">
      <w:pPr>
        <w:numPr>
          <w:ilvl w:val="0"/>
          <w:numId w:val="23"/>
        </w:numPr>
      </w:pPr>
      <w:r>
        <w:rPr>
          <w:bdr w:val="nil"/>
        </w:rPr>
        <w:t>portfólium </w:t>
      </w:r>
    </w:p>
    <w:p w:rsidR="00CE76AD" w:rsidRDefault="002D4A1E">
      <w:pPr>
        <w:numPr>
          <w:ilvl w:val="0"/>
          <w:numId w:val="23"/>
        </w:numPr>
        <w:spacing w:after="240"/>
      </w:pPr>
      <w:r>
        <w:rPr>
          <w:bdr w:val="nil"/>
        </w:rPr>
        <w:t>účetní závěrka (ekonomické podmínky) </w:t>
      </w:r>
    </w:p>
    <w:p w:rsidR="00CE76AD" w:rsidRDefault="002D4A1E">
      <w:pPr>
        <w:spacing w:before="240" w:after="240"/>
      </w:pPr>
      <w:r>
        <w:rPr>
          <w:bdr w:val="nil"/>
        </w:rPr>
        <w:t>Při evaulaci v oblasti spolupráce bude prováděno: </w:t>
      </w:r>
    </w:p>
    <w:p w:rsidR="00CE76AD" w:rsidRDefault="002D4A1E">
      <w:pPr>
        <w:numPr>
          <w:ilvl w:val="0"/>
          <w:numId w:val="24"/>
        </w:numPr>
        <w:spacing w:before="240"/>
      </w:pPr>
      <w:r>
        <w:rPr>
          <w:bdr w:val="nil"/>
        </w:rPr>
        <w:t>konzultace </w:t>
      </w:r>
    </w:p>
    <w:p w:rsidR="00CE76AD" w:rsidRDefault="002D4A1E">
      <w:pPr>
        <w:numPr>
          <w:ilvl w:val="0"/>
          <w:numId w:val="24"/>
        </w:numPr>
      </w:pPr>
      <w:r>
        <w:rPr>
          <w:bdr w:val="nil"/>
        </w:rPr>
        <w:t>schůzky s rodiči </w:t>
      </w:r>
    </w:p>
    <w:p w:rsidR="00CE76AD" w:rsidRDefault="002D4A1E">
      <w:pPr>
        <w:numPr>
          <w:ilvl w:val="0"/>
          <w:numId w:val="24"/>
        </w:numPr>
      </w:pPr>
      <w:r>
        <w:rPr>
          <w:bdr w:val="nil"/>
        </w:rPr>
        <w:t>ankety </w:t>
      </w:r>
    </w:p>
    <w:p w:rsidR="00CE76AD" w:rsidRDefault="002D4A1E">
      <w:pPr>
        <w:numPr>
          <w:ilvl w:val="0"/>
          <w:numId w:val="24"/>
        </w:numPr>
      </w:pPr>
      <w:r>
        <w:rPr>
          <w:bdr w:val="nil"/>
        </w:rPr>
        <w:t>dotazník </w:t>
      </w:r>
    </w:p>
    <w:p w:rsidR="00CE76AD" w:rsidRDefault="002D4A1E">
      <w:pPr>
        <w:numPr>
          <w:ilvl w:val="0"/>
          <w:numId w:val="24"/>
        </w:numPr>
      </w:pPr>
      <w:r>
        <w:rPr>
          <w:bdr w:val="nil"/>
        </w:rPr>
        <w:t>rozhovory </w:t>
      </w:r>
    </w:p>
    <w:p w:rsidR="00CE76AD" w:rsidRDefault="002D4A1E">
      <w:pPr>
        <w:numPr>
          <w:ilvl w:val="0"/>
          <w:numId w:val="24"/>
        </w:numPr>
        <w:spacing w:after="240"/>
      </w:pPr>
      <w:r>
        <w:rPr>
          <w:bdr w:val="nil"/>
        </w:rPr>
        <w:t>návštěvy spolupracujících partnerů </w:t>
      </w:r>
    </w:p>
    <w:p w:rsidR="00CE76AD" w:rsidRDefault="00CE76AD"/>
    <w:p w:rsidR="0080306F" w:rsidRDefault="0080306F"/>
    <w:p w:rsidR="00CE76AD" w:rsidRDefault="002D4A1E">
      <w:pPr>
        <w:pStyle w:val="Nadpis2"/>
        <w:spacing w:before="299" w:after="299"/>
      </w:pPr>
      <w:bookmarkStart w:id="33" w:name="_Toc256000039"/>
      <w:r>
        <w:rPr>
          <w:bdr w:val="nil"/>
        </w:rPr>
        <w:lastRenderedPageBreak/>
        <w:t>Časový plán</w:t>
      </w:r>
      <w:bookmarkEnd w:id="33"/>
      <w:r>
        <w:rPr>
          <w:bdr w:val="nil"/>
        </w:rPr>
        <w:t> </w:t>
      </w:r>
    </w:p>
    <w:p w:rsidR="00CE76AD" w:rsidRDefault="002D4A1E">
      <w:pPr>
        <w:spacing w:before="240" w:after="240"/>
      </w:pPr>
      <w:r>
        <w:rPr>
          <w:bdr w:val="nil"/>
        </w:rPr>
        <w:t>Oblast naplňovaní cílů a záměrů: </w:t>
      </w:r>
    </w:p>
    <w:p w:rsidR="00CE76AD" w:rsidRDefault="002D4A1E">
      <w:pPr>
        <w:numPr>
          <w:ilvl w:val="0"/>
          <w:numId w:val="25"/>
        </w:numPr>
        <w:spacing w:before="240"/>
      </w:pPr>
      <w:r>
        <w:rPr>
          <w:bdr w:val="nil"/>
        </w:rPr>
        <w:t>vždy po ukončení tématického celku - učitelky </w:t>
      </w:r>
    </w:p>
    <w:p w:rsidR="00CE76AD" w:rsidRDefault="002D4A1E">
      <w:pPr>
        <w:numPr>
          <w:ilvl w:val="0"/>
          <w:numId w:val="25"/>
        </w:numPr>
        <w:spacing w:after="240"/>
      </w:pPr>
      <w:r>
        <w:rPr>
          <w:bdr w:val="nil"/>
        </w:rPr>
        <w:t>hodnocení naplnění integrovaných bloků bude vždy na konci školního roku -učitelky </w:t>
      </w:r>
    </w:p>
    <w:p w:rsidR="00CE76AD" w:rsidRDefault="002D4A1E">
      <w:pPr>
        <w:spacing w:before="240" w:after="240"/>
      </w:pPr>
      <w:r>
        <w:rPr>
          <w:bdr w:val="nil"/>
        </w:rPr>
        <w:t>Oblast průběhu vzdělávání : </w:t>
      </w:r>
    </w:p>
    <w:p w:rsidR="00CE76AD" w:rsidRDefault="002D4A1E">
      <w:pPr>
        <w:numPr>
          <w:ilvl w:val="0"/>
          <w:numId w:val="26"/>
        </w:numPr>
        <w:spacing w:before="240"/>
      </w:pPr>
      <w:r>
        <w:rPr>
          <w:bdr w:val="nil"/>
        </w:rPr>
        <w:t>průběžně,sebereflexe  1x za rok -učitelky a ředitelka v rámci hospitačních činností </w:t>
      </w:r>
    </w:p>
    <w:p w:rsidR="00CE76AD" w:rsidRDefault="002D4A1E">
      <w:pPr>
        <w:numPr>
          <w:ilvl w:val="0"/>
          <w:numId w:val="26"/>
        </w:numPr>
      </w:pPr>
      <w:r>
        <w:rPr>
          <w:bdr w:val="nil"/>
        </w:rPr>
        <w:t>konzultace dle potřeb </w:t>
      </w:r>
    </w:p>
    <w:p w:rsidR="00CE76AD" w:rsidRDefault="002D4A1E">
      <w:pPr>
        <w:numPr>
          <w:ilvl w:val="0"/>
          <w:numId w:val="26"/>
        </w:numPr>
        <w:spacing w:after="240"/>
      </w:pPr>
      <w:r>
        <w:rPr>
          <w:bdr w:val="nil"/>
        </w:rPr>
        <w:t>zaznamenávání do záznamových archů 2x za rok -učitelky </w:t>
      </w:r>
    </w:p>
    <w:p w:rsidR="00CE76AD" w:rsidRDefault="002D4A1E">
      <w:pPr>
        <w:spacing w:before="240" w:after="240"/>
      </w:pPr>
      <w:r>
        <w:rPr>
          <w:bdr w:val="nil"/>
        </w:rPr>
        <w:t>Oblast hodnocení podmínek v průběhu vzdělávaní: </w:t>
      </w:r>
    </w:p>
    <w:p w:rsidR="00CE76AD" w:rsidRDefault="002D4A1E">
      <w:pPr>
        <w:numPr>
          <w:ilvl w:val="0"/>
          <w:numId w:val="27"/>
        </w:numPr>
        <w:spacing w:before="240"/>
      </w:pPr>
      <w:r>
        <w:rPr>
          <w:bdr w:val="nil"/>
        </w:rPr>
        <w:t>průběžně dle potřeby -učitelky na svých třídách </w:t>
      </w:r>
    </w:p>
    <w:p w:rsidR="00CE76AD" w:rsidRDefault="002D4A1E">
      <w:pPr>
        <w:numPr>
          <w:ilvl w:val="0"/>
          <w:numId w:val="27"/>
        </w:numPr>
        <w:spacing w:after="240"/>
      </w:pPr>
      <w:r>
        <w:rPr>
          <w:bdr w:val="nil"/>
        </w:rPr>
        <w:t>ekonomická oblast -průběžně,účetní závěrka - účetní </w:t>
      </w:r>
    </w:p>
    <w:p w:rsidR="00CE76AD" w:rsidRDefault="002D4A1E">
      <w:pPr>
        <w:spacing w:before="240" w:after="240"/>
      </w:pPr>
      <w:r>
        <w:rPr>
          <w:bdr w:val="nil"/>
        </w:rPr>
        <w:t>Oblast spolupráce : </w:t>
      </w:r>
    </w:p>
    <w:p w:rsidR="00CE76AD" w:rsidRDefault="002D4A1E">
      <w:pPr>
        <w:numPr>
          <w:ilvl w:val="0"/>
          <w:numId w:val="28"/>
        </w:numPr>
        <w:spacing w:before="240"/>
      </w:pPr>
      <w:r>
        <w:rPr>
          <w:bdr w:val="nil"/>
        </w:rPr>
        <w:t>dotazník,anketa - dle potřeby- učitelky jednotlivých tříd </w:t>
      </w:r>
    </w:p>
    <w:p w:rsidR="00CE76AD" w:rsidRDefault="002D4A1E">
      <w:pPr>
        <w:numPr>
          <w:ilvl w:val="0"/>
          <w:numId w:val="28"/>
        </w:numPr>
        <w:spacing w:after="240"/>
      </w:pPr>
      <w:r>
        <w:rPr>
          <w:bdr w:val="nil"/>
        </w:rPr>
        <w:t>setkávání dle možností a potřeb -ředitelka </w:t>
      </w:r>
    </w:p>
    <w:p w:rsidR="00CE76AD" w:rsidRDefault="002D4A1E">
      <w:pPr>
        <w:spacing w:before="240" w:after="240"/>
        <w:rPr>
          <w:bdr w:val="nil"/>
        </w:rPr>
      </w:pPr>
      <w:r>
        <w:rPr>
          <w:bdr w:val="nil"/>
        </w:rPr>
        <w:t xml:space="preserve">Plán evaulace může být doplněn o dílčí úkoly a nové oblasti dle </w:t>
      </w:r>
      <w:proofErr w:type="gramStart"/>
      <w:r>
        <w:rPr>
          <w:bdr w:val="nil"/>
        </w:rPr>
        <w:t>potřeby.Cílem</w:t>
      </w:r>
      <w:proofErr w:type="gramEnd"/>
      <w:r>
        <w:rPr>
          <w:bdr w:val="nil"/>
        </w:rPr>
        <w:t xml:space="preserve"> je přijmout opatření, která budou směřovat ke zvýšení kvality vzdělávání. </w:t>
      </w:r>
    </w:p>
    <w:p w:rsidR="0080306F" w:rsidRDefault="0080306F">
      <w:pPr>
        <w:spacing w:before="240" w:after="240"/>
        <w:rPr>
          <w:bdr w:val="nil"/>
        </w:rPr>
      </w:pPr>
    </w:p>
    <w:p w:rsidR="0080306F" w:rsidRDefault="0080306F">
      <w:pPr>
        <w:spacing w:before="240" w:after="240"/>
        <w:rPr>
          <w:bdr w:val="nil"/>
        </w:rPr>
      </w:pPr>
    </w:p>
    <w:p w:rsidR="0080306F" w:rsidRDefault="0080306F">
      <w:pPr>
        <w:spacing w:before="240" w:after="240"/>
        <w:rPr>
          <w:bdr w:val="nil"/>
        </w:rPr>
      </w:pPr>
    </w:p>
    <w:p w:rsidR="0080306F" w:rsidRDefault="0080306F">
      <w:pPr>
        <w:spacing w:before="240" w:after="240"/>
        <w:rPr>
          <w:bdr w:val="nil"/>
        </w:rPr>
      </w:pPr>
    </w:p>
    <w:p w:rsidR="0080306F" w:rsidRDefault="0080306F">
      <w:pPr>
        <w:spacing w:before="240" w:after="240"/>
        <w:rPr>
          <w:bdr w:val="nil"/>
        </w:rPr>
      </w:pPr>
    </w:p>
    <w:p w:rsidR="0080306F" w:rsidRDefault="0080306F">
      <w:pPr>
        <w:spacing w:before="240" w:after="240"/>
        <w:rPr>
          <w:bdr w:val="nil"/>
        </w:rPr>
      </w:pPr>
    </w:p>
    <w:p w:rsidR="0080306F" w:rsidRDefault="0080306F">
      <w:pPr>
        <w:spacing w:before="240" w:after="240"/>
        <w:rPr>
          <w:bdr w:val="nil"/>
        </w:rPr>
      </w:pPr>
    </w:p>
    <w:p w:rsidR="0080306F" w:rsidRDefault="0080306F">
      <w:pPr>
        <w:spacing w:before="240" w:after="240"/>
        <w:rPr>
          <w:bdr w:val="nil"/>
        </w:rPr>
      </w:pPr>
    </w:p>
    <w:p w:rsidR="0080306F" w:rsidRDefault="0080306F">
      <w:pPr>
        <w:spacing w:before="240" w:after="240"/>
        <w:rPr>
          <w:bdr w:val="nil"/>
        </w:rPr>
      </w:pPr>
    </w:p>
    <w:p w:rsidR="0080306F" w:rsidRDefault="0080306F">
      <w:pPr>
        <w:spacing w:before="240" w:after="240"/>
      </w:pPr>
    </w:p>
    <w:p w:rsidR="00CE76AD" w:rsidRDefault="002D4A1E">
      <w:pPr>
        <w:pStyle w:val="Nadpis2"/>
        <w:spacing w:before="299" w:after="299"/>
      </w:pPr>
      <w:bookmarkStart w:id="34" w:name="_Toc256000040"/>
      <w:r>
        <w:rPr>
          <w:bdr w:val="nil"/>
        </w:rPr>
        <w:lastRenderedPageBreak/>
        <w:t>Odpovědnosti a pravidla</w:t>
      </w:r>
      <w:bookmarkEnd w:id="34"/>
      <w:r>
        <w:rPr>
          <w:bdr w:val="nil"/>
        </w:rPr>
        <w:t> </w:t>
      </w:r>
    </w:p>
    <w:p w:rsidR="00CE76AD" w:rsidRDefault="002D4A1E">
      <w:pPr>
        <w:spacing w:before="240" w:after="240"/>
      </w:pPr>
      <w:r>
        <w:rPr>
          <w:bdr w:val="nil"/>
        </w:rPr>
        <w:t>Cílem evaulace je odhalení slabších stránek školy a nastavení opatření ke zkvalitnění celého vzdělávacího procesu. </w:t>
      </w:r>
    </w:p>
    <w:p w:rsidR="00CE76AD" w:rsidRDefault="002D4A1E">
      <w:pPr>
        <w:numPr>
          <w:ilvl w:val="0"/>
          <w:numId w:val="29"/>
        </w:numPr>
        <w:spacing w:before="240" w:after="240"/>
      </w:pPr>
      <w:r>
        <w:rPr>
          <w:bdr w:val="nil"/>
        </w:rPr>
        <w:t>Cílem evaulační činnosti v oblasti hodnocení- </w:t>
      </w:r>
      <w:r>
        <w:rPr>
          <w:b/>
          <w:bCs/>
          <w:bdr w:val="nil"/>
        </w:rPr>
        <w:t>naplňování cílů a záměrů </w:t>
      </w:r>
      <w:r>
        <w:rPr>
          <w:bdr w:val="nil"/>
        </w:rPr>
        <w:t>je ověření zda se podařilo všechny záměry prezentované v integrovaných blocích naplnit,zda děti měly dostatek příležitostí pro vytvoření potřebných dovedností a očekávaných výstupů, které umožní dětem získané schopnosti úspěšně uplatnit v dalším vzdělávání.Tato evaulace je podkladem pro pedagogy a jejich  další plánování a provádí ji učitelky dané třídy. </w:t>
      </w:r>
    </w:p>
    <w:p w:rsidR="00CE76AD" w:rsidRDefault="002D4A1E">
      <w:pPr>
        <w:numPr>
          <w:ilvl w:val="0"/>
          <w:numId w:val="30"/>
        </w:numPr>
        <w:spacing w:before="240" w:after="240"/>
      </w:pPr>
      <w:r>
        <w:rPr>
          <w:bdr w:val="nil"/>
        </w:rPr>
        <w:t>Cílem evaulační činnosti v oblasti hodnocení - </w:t>
      </w:r>
      <w:r>
        <w:rPr>
          <w:b/>
          <w:bCs/>
          <w:bdr w:val="nil"/>
        </w:rPr>
        <w:t>průběhu vzdělávání </w:t>
      </w:r>
      <w:r>
        <w:rPr>
          <w:bdr w:val="nil"/>
        </w:rPr>
        <w:t>je zaměřeno na hodnocení vlastního vzdělávacího procesu, metody a formy práce,uplatňování nových poznatků a zkušeností vyhodnocení všech aspektů, které mohly ovlivnit výsledky vzdělávání cílů a záměrů ŠVP PV.V této oblasti budou sledovány výsledky vzdělávání související s kvalitou a profesním rozvojem pedagogů.Tuto evaulaci provádí učitelky dané třídy a ředitelka v rámci hospitační činnosti. </w:t>
      </w:r>
    </w:p>
    <w:p w:rsidR="00CE76AD" w:rsidRDefault="002D4A1E">
      <w:pPr>
        <w:numPr>
          <w:ilvl w:val="0"/>
          <w:numId w:val="31"/>
        </w:numPr>
        <w:spacing w:before="240" w:after="240"/>
      </w:pPr>
      <w:r>
        <w:rPr>
          <w:bdr w:val="nil"/>
        </w:rPr>
        <w:t>Cílem evaulační činnosti v oblasti  </w:t>
      </w:r>
      <w:r>
        <w:rPr>
          <w:b/>
          <w:bCs/>
          <w:bdr w:val="nil"/>
        </w:rPr>
        <w:t>podmínek vzdělávání </w:t>
      </w:r>
      <w:r>
        <w:rPr>
          <w:bdr w:val="nil"/>
        </w:rPr>
        <w:t>je zhodnocení všech podmínek vzdělávání, které se podílejí a ovlivňují vzdělávací proces,analíza stávajícího stavu v jednotlivých třídách a plán požadavků pro další období.Tuto evaulaci provádí učitelky tříd dle potřeby. </w:t>
      </w:r>
    </w:p>
    <w:p w:rsidR="00CE76AD" w:rsidRDefault="002D4A1E">
      <w:pPr>
        <w:numPr>
          <w:ilvl w:val="0"/>
          <w:numId w:val="32"/>
        </w:numPr>
        <w:spacing w:before="240" w:after="240"/>
      </w:pPr>
      <w:r>
        <w:rPr>
          <w:bdr w:val="nil"/>
        </w:rPr>
        <w:t>Cílem evaulační činnosti v oblasti </w:t>
      </w:r>
      <w:r>
        <w:rPr>
          <w:b/>
          <w:bCs/>
          <w:bdr w:val="nil"/>
        </w:rPr>
        <w:t>spolupráce </w:t>
      </w:r>
      <w:r>
        <w:rPr>
          <w:bdr w:val="nil"/>
        </w:rPr>
        <w:t>je zhodnocení solupráce s rodiči, odbornými institucemi,se zřizovatelem,se základní školou a ostatními partnery a jejich zpětná vazba směrem ke vzdělávání.Tuto evaulaci provádějí učitelky a ředitelka. </w:t>
      </w:r>
    </w:p>
    <w:p w:rsidR="00CE76AD" w:rsidRDefault="00CE76AD"/>
    <w:sectPr w:rsidR="00CE76AD">
      <w:type w:val="nextColumn"/>
      <w:pgSz w:w="11906" w:h="16838"/>
      <w:pgMar w:top="1440" w:right="1325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D11" w:rsidRDefault="00913D11">
      <w:pPr>
        <w:spacing w:line="240" w:lineRule="auto"/>
      </w:pPr>
      <w:r>
        <w:separator/>
      </w:r>
    </w:p>
  </w:endnote>
  <w:endnote w:type="continuationSeparator" w:id="0">
    <w:p w:rsidR="00913D11" w:rsidRDefault="00913D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650538"/>
      <w:docPartObj>
        <w:docPartGallery w:val="Page Numbers (Bottom of Page)"/>
        <w:docPartUnique/>
      </w:docPartObj>
    </w:sdtPr>
    <w:sdtContent>
      <w:p w:rsidR="002D4A1E" w:rsidRDefault="002D4A1E" w:rsidP="002D4A1E">
        <w:pPr>
          <w:pStyle w:val="Zpat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132">
          <w:rPr>
            <w:noProof/>
          </w:rPr>
          <w:t>30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D11" w:rsidRDefault="00913D11">
      <w:pPr>
        <w:spacing w:line="240" w:lineRule="auto"/>
      </w:pPr>
      <w:r>
        <w:separator/>
      </w:r>
    </w:p>
  </w:footnote>
  <w:footnote w:type="continuationSeparator" w:id="0">
    <w:p w:rsidR="00913D11" w:rsidRDefault="00913D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A1E" w:rsidRDefault="002D4A1E" w:rsidP="002D4A1E">
    <w:pPr>
      <w:pStyle w:val="Zhlav"/>
      <w:pBdr>
        <w:bottom w:val="single" w:sz="4" w:space="1" w:color="auto"/>
      </w:pBdr>
    </w:pPr>
    <w:r w:rsidRPr="00D404C4">
      <w:t>ŠKOLNÍ VZDĚLÁVACÍ  PROGRAM </w:t>
    </w:r>
    <w:r>
      <w:t xml:space="preserve"> –  Poznáváme svět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D0D42"/>
    <w:multiLevelType w:val="hybridMultilevel"/>
    <w:tmpl w:val="860290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042D5"/>
    <w:multiLevelType w:val="hybridMultilevel"/>
    <w:tmpl w:val="5F943B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47169"/>
    <w:multiLevelType w:val="multilevel"/>
    <w:tmpl w:val="49B0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4C4AB7"/>
    <w:multiLevelType w:val="multilevel"/>
    <w:tmpl w:val="D8CCB12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>
    <w:nsid w:val="664C4AB8"/>
    <w:multiLevelType w:val="multilevel"/>
    <w:tmpl w:val="D8CCB12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664C4AB9"/>
    <w:multiLevelType w:val="hybridMultilevel"/>
    <w:tmpl w:val="00000001"/>
    <w:lvl w:ilvl="0" w:tplc="265AC2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dr w:val="nil"/>
      </w:rPr>
    </w:lvl>
    <w:lvl w:ilvl="1" w:tplc="D02CB6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2E4C2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9306B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5FE23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CFE02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87C76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BF2CB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C424D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664C4ABA"/>
    <w:multiLevelType w:val="hybridMultilevel"/>
    <w:tmpl w:val="00000002"/>
    <w:lvl w:ilvl="0" w:tplc="EA8E04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dr w:val="nil"/>
      </w:rPr>
    </w:lvl>
    <w:lvl w:ilvl="1" w:tplc="B42A4C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8A6ED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8EADB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668B1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862BF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260BE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18211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356E8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664C4ABB"/>
    <w:multiLevelType w:val="hybridMultilevel"/>
    <w:tmpl w:val="00000003"/>
    <w:lvl w:ilvl="0" w:tplc="5C8CB9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dr w:val="nil"/>
      </w:rPr>
    </w:lvl>
    <w:lvl w:ilvl="1" w:tplc="9B3A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DA868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55A71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14C79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98A09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D9653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B5253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3EAFC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664C4ABC"/>
    <w:multiLevelType w:val="hybridMultilevel"/>
    <w:tmpl w:val="00000004"/>
    <w:lvl w:ilvl="0" w:tplc="32AC6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dr w:val="nil"/>
      </w:rPr>
    </w:lvl>
    <w:lvl w:ilvl="1" w:tplc="94A4FF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AC2C3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58E69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58FC5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5785E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61077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8FA831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37855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664C4ABD"/>
    <w:multiLevelType w:val="hybridMultilevel"/>
    <w:tmpl w:val="00000005"/>
    <w:lvl w:ilvl="0" w:tplc="91E0C6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dr w:val="nil"/>
      </w:rPr>
    </w:lvl>
    <w:lvl w:ilvl="1" w:tplc="573C32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A36FA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22E3F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22C91C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786FA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AB0C9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A2A4D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522E6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664C4ABE"/>
    <w:multiLevelType w:val="hybridMultilevel"/>
    <w:tmpl w:val="00000006"/>
    <w:lvl w:ilvl="0" w:tplc="A79CC0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dr w:val="nil"/>
      </w:rPr>
    </w:lvl>
    <w:lvl w:ilvl="1" w:tplc="CBE213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ACA40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87CFD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6922D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AD4BB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44834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B7070D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440D5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664C4ABF"/>
    <w:multiLevelType w:val="hybridMultilevel"/>
    <w:tmpl w:val="00000007"/>
    <w:lvl w:ilvl="0" w:tplc="2E32C3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dr w:val="nil"/>
      </w:rPr>
    </w:lvl>
    <w:lvl w:ilvl="1" w:tplc="16B200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62889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5223F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ECA58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1B093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5DC51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02426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BC052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664C4AC0"/>
    <w:multiLevelType w:val="hybridMultilevel"/>
    <w:tmpl w:val="00000008"/>
    <w:lvl w:ilvl="0" w:tplc="FC7EFC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dr w:val="nil"/>
      </w:rPr>
    </w:lvl>
    <w:lvl w:ilvl="1" w:tplc="307EE3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A5C63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5DE63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93C3B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8F04B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4402D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ED621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52E07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664C4AC1"/>
    <w:multiLevelType w:val="hybridMultilevel"/>
    <w:tmpl w:val="00000009"/>
    <w:lvl w:ilvl="0" w:tplc="17BE59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dr w:val="nil"/>
      </w:rPr>
    </w:lvl>
    <w:lvl w:ilvl="1" w:tplc="B1F80B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2C45C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3CED6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5B2DD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8585C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A4279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D72D4E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D3A9E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664C4AC2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4C4AC3"/>
    <w:multiLevelType w:val="hybridMultilevel"/>
    <w:tmpl w:val="0000000B"/>
    <w:lvl w:ilvl="0" w:tplc="13AE7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dr w:val="nil"/>
      </w:rPr>
    </w:lvl>
    <w:lvl w:ilvl="1" w:tplc="6D4A35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C12D8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CFA5D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498B7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71AD9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AE648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3A635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BD4DA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664C4AC4"/>
    <w:multiLevelType w:val="hybridMultilevel"/>
    <w:tmpl w:val="0000000C"/>
    <w:lvl w:ilvl="0" w:tplc="79B46C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dr w:val="nil"/>
      </w:rPr>
    </w:lvl>
    <w:lvl w:ilvl="1" w:tplc="228828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612FE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2FE92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C4E366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830A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2B60C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8E8A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9088F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664C4AC5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4C4AC6"/>
    <w:multiLevelType w:val="hybridMultilevel"/>
    <w:tmpl w:val="0000000E"/>
    <w:lvl w:ilvl="0" w:tplc="0DB67A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dr w:val="nil"/>
      </w:rPr>
    </w:lvl>
    <w:lvl w:ilvl="1" w:tplc="D9C298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5405B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26268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43CAF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A70E8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8F6D5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21E83E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F4C5D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664C4AC7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4C4AC8"/>
    <w:multiLevelType w:val="hybridMultilevel"/>
    <w:tmpl w:val="00000010"/>
    <w:lvl w:ilvl="0" w:tplc="6E2AA4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dr w:val="nil"/>
      </w:rPr>
    </w:lvl>
    <w:lvl w:ilvl="1" w:tplc="C8A4D1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13ED0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9189D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746D9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C828D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B624F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D6EC0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924E9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664C4AC9"/>
    <w:multiLevelType w:val="hybridMultilevel"/>
    <w:tmpl w:val="00000011"/>
    <w:lvl w:ilvl="0" w:tplc="D5B41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946A40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1043D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CECB4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D90DE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CD07B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8F62C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26018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0F02E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664C4ACA"/>
    <w:multiLevelType w:val="hybridMultilevel"/>
    <w:tmpl w:val="00000012"/>
    <w:lvl w:ilvl="0" w:tplc="89F04C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dr w:val="nil"/>
      </w:rPr>
    </w:lvl>
    <w:lvl w:ilvl="1" w:tplc="B86230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6BC79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A86CB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752A1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3C405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F80DF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EBC43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D7407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664C4ACB"/>
    <w:multiLevelType w:val="hybridMultilevel"/>
    <w:tmpl w:val="00000013"/>
    <w:lvl w:ilvl="0" w:tplc="CB82D9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dr w:val="nil"/>
      </w:rPr>
    </w:lvl>
    <w:lvl w:ilvl="1" w:tplc="3230BE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19805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640B7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04827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350E8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87457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FBCBA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01667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664C4ACC"/>
    <w:multiLevelType w:val="hybridMultilevel"/>
    <w:tmpl w:val="00000014"/>
    <w:lvl w:ilvl="0" w:tplc="81B689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dr w:val="nil"/>
      </w:rPr>
    </w:lvl>
    <w:lvl w:ilvl="1" w:tplc="B91E3F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AB239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05286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5BAE9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95EC4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B2EC0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4668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72A25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664C4ACD"/>
    <w:multiLevelType w:val="hybridMultilevel"/>
    <w:tmpl w:val="00000015"/>
    <w:lvl w:ilvl="0" w:tplc="32D46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dr w:val="nil"/>
      </w:rPr>
    </w:lvl>
    <w:lvl w:ilvl="1" w:tplc="8578D3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894C4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4522F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C2ACDD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D2252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C082E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8A828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85C5D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664C4ACE"/>
    <w:multiLevelType w:val="hybridMultilevel"/>
    <w:tmpl w:val="00000016"/>
    <w:lvl w:ilvl="0" w:tplc="1F4649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dr w:val="nil"/>
      </w:rPr>
    </w:lvl>
    <w:lvl w:ilvl="1" w:tplc="056670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DC437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F4C1F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804E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C34BE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97CCF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D125E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C344B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664C4ACF"/>
    <w:multiLevelType w:val="hybridMultilevel"/>
    <w:tmpl w:val="00000017"/>
    <w:lvl w:ilvl="0" w:tplc="3796FC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dr w:val="nil"/>
      </w:rPr>
    </w:lvl>
    <w:lvl w:ilvl="1" w:tplc="841235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36092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57C4E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5969F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43A96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BE465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DFA2B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EA82C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664C4AD0"/>
    <w:multiLevelType w:val="hybridMultilevel"/>
    <w:tmpl w:val="00000018"/>
    <w:lvl w:ilvl="0" w:tplc="8250D5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dr w:val="nil"/>
      </w:rPr>
    </w:lvl>
    <w:lvl w:ilvl="1" w:tplc="D1DC77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6EEE7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67873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ABE6CE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4C8C1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970CE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272B4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7BEC9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664C4AD1"/>
    <w:multiLevelType w:val="hybridMultilevel"/>
    <w:tmpl w:val="00000019"/>
    <w:lvl w:ilvl="0" w:tplc="E6909E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dr w:val="nil"/>
      </w:rPr>
    </w:lvl>
    <w:lvl w:ilvl="1" w:tplc="060073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0E8AE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2E8C3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35EC1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01E8F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D0054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7FA28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78AB1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664C4AD2"/>
    <w:multiLevelType w:val="hybridMultilevel"/>
    <w:tmpl w:val="0000001A"/>
    <w:lvl w:ilvl="0" w:tplc="47E46E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dr w:val="nil"/>
      </w:rPr>
    </w:lvl>
    <w:lvl w:ilvl="1" w:tplc="8FB456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BFC64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44C32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67283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72657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F800D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C2066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D22F1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664C4AD3"/>
    <w:multiLevelType w:val="hybridMultilevel"/>
    <w:tmpl w:val="0000001B"/>
    <w:lvl w:ilvl="0" w:tplc="0C486E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dr w:val="nil"/>
      </w:rPr>
    </w:lvl>
    <w:lvl w:ilvl="1" w:tplc="18D88F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818A0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981D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AD01E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2965B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1EA3F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818AE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F60BA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664C4AD4"/>
    <w:multiLevelType w:val="hybridMultilevel"/>
    <w:tmpl w:val="0000001C"/>
    <w:lvl w:ilvl="0" w:tplc="04348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dr w:val="nil"/>
      </w:rPr>
    </w:lvl>
    <w:lvl w:ilvl="1" w:tplc="BF9EC8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098FF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576E2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F624E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02AF3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F5625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4B4D4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3D8E1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664C4AD5"/>
    <w:multiLevelType w:val="hybridMultilevel"/>
    <w:tmpl w:val="0000001D"/>
    <w:lvl w:ilvl="0" w:tplc="C15C7B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dr w:val="nil"/>
      </w:rPr>
    </w:lvl>
    <w:lvl w:ilvl="1" w:tplc="E9B0A3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B36B4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71ECD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372F8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C3CC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14CAE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2BEA2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A9EEC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664C4AD6"/>
    <w:multiLevelType w:val="hybridMultilevel"/>
    <w:tmpl w:val="0000001E"/>
    <w:lvl w:ilvl="0" w:tplc="824E88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dr w:val="nil"/>
      </w:rPr>
    </w:lvl>
    <w:lvl w:ilvl="1" w:tplc="DFFC6A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F50CD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94EC4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3E26A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28214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0B848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3F4DD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5069B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16"/>
  </w:num>
  <w:num w:numId="15">
    <w:abstractNumId w:val="17"/>
  </w:num>
  <w:num w:numId="16">
    <w:abstractNumId w:val="18"/>
  </w:num>
  <w:num w:numId="17">
    <w:abstractNumId w:val="19"/>
  </w:num>
  <w:num w:numId="18">
    <w:abstractNumId w:val="20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8"/>
  </w:num>
  <w:num w:numId="27">
    <w:abstractNumId w:val="29"/>
  </w:num>
  <w:num w:numId="28">
    <w:abstractNumId w:val="30"/>
  </w:num>
  <w:num w:numId="29">
    <w:abstractNumId w:val="31"/>
  </w:num>
  <w:num w:numId="30">
    <w:abstractNumId w:val="32"/>
  </w:num>
  <w:num w:numId="31">
    <w:abstractNumId w:val="33"/>
  </w:num>
  <w:num w:numId="32">
    <w:abstractNumId w:val="34"/>
  </w:num>
  <w:num w:numId="33">
    <w:abstractNumId w:val="0"/>
  </w:num>
  <w:num w:numId="34">
    <w:abstractNumId w:val="1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AD"/>
    <w:rsid w:val="000F7855"/>
    <w:rsid w:val="001E6132"/>
    <w:rsid w:val="002D4A1E"/>
    <w:rsid w:val="0080306F"/>
    <w:rsid w:val="008503AD"/>
    <w:rsid w:val="00913D11"/>
    <w:rsid w:val="00CE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Nadpis1">
    <w:name w:val="heading 1"/>
    <w:basedOn w:val="Normln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iln">
    <w:name w:val="Strong"/>
    <w:basedOn w:val="Standardnpsmoodstavce"/>
    <w:uiPriority w:val="22"/>
    <w:qFormat/>
    <w:rsid w:val="005E2B7C"/>
    <w:rPr>
      <w:b/>
      <w:bCs/>
    </w:rPr>
  </w:style>
  <w:style w:type="paragraph" w:styleId="Normlnweb">
    <w:name w:val="Normal (Web)"/>
    <w:basedOn w:val="Normln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Standardnpsmoodstavce"/>
    <w:link w:val="Nadpis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Odstavecseseznamem">
    <w:name w:val="List Paragraph"/>
    <w:basedOn w:val="Normln"/>
    <w:uiPriority w:val="34"/>
    <w:qFormat/>
    <w:rsid w:val="005E2B7C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textovodkaz">
    <w:name w:val="Hyperlink"/>
    <w:basedOn w:val="Standardnpsmoodstavce"/>
    <w:uiPriority w:val="99"/>
    <w:unhideWhenUsed/>
    <w:rsid w:val="005E2B7C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3">
    <w:name w:val="toc 3"/>
    <w:basedOn w:val="Normln"/>
    <w:next w:val="Normln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Stednseznam1zvraznn6">
    <w:name w:val="Medium List 1 Accent 6"/>
    <w:basedOn w:val="Normlntabulka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Normlntabulka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Zhlav">
    <w:name w:val="header"/>
    <w:basedOn w:val="Normln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ze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36A1"/>
    <w:rPr>
      <w:rFonts w:ascii="Segoe UI" w:eastAsiaTheme="minorEastAsia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Theme="minorHAnsi" w:eastAsiaTheme="minorEastAsia" w:hAnsiTheme="minorHAns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ln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ln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Bezmezer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Zstupntext">
    <w:name w:val="Placeholder Text"/>
    <w:uiPriority w:val="99"/>
    <w:semiHidden/>
    <w:rsid w:val="002E35A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Nadpis1">
    <w:name w:val="heading 1"/>
    <w:basedOn w:val="Normln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iln">
    <w:name w:val="Strong"/>
    <w:basedOn w:val="Standardnpsmoodstavce"/>
    <w:uiPriority w:val="22"/>
    <w:qFormat/>
    <w:rsid w:val="005E2B7C"/>
    <w:rPr>
      <w:b/>
      <w:bCs/>
    </w:rPr>
  </w:style>
  <w:style w:type="paragraph" w:styleId="Normlnweb">
    <w:name w:val="Normal (Web)"/>
    <w:basedOn w:val="Normln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Standardnpsmoodstavce"/>
    <w:link w:val="Nadpis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Odstavecseseznamem">
    <w:name w:val="List Paragraph"/>
    <w:basedOn w:val="Normln"/>
    <w:uiPriority w:val="34"/>
    <w:qFormat/>
    <w:rsid w:val="005E2B7C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textovodkaz">
    <w:name w:val="Hyperlink"/>
    <w:basedOn w:val="Standardnpsmoodstavce"/>
    <w:uiPriority w:val="99"/>
    <w:unhideWhenUsed/>
    <w:rsid w:val="005E2B7C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3">
    <w:name w:val="toc 3"/>
    <w:basedOn w:val="Normln"/>
    <w:next w:val="Normln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Stednseznam1zvraznn6">
    <w:name w:val="Medium List 1 Accent 6"/>
    <w:basedOn w:val="Normlntabulka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Normlntabulka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Zhlav">
    <w:name w:val="header"/>
    <w:basedOn w:val="Normln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ze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36A1"/>
    <w:rPr>
      <w:rFonts w:ascii="Segoe UI" w:eastAsiaTheme="minorEastAsia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Theme="minorHAnsi" w:eastAsiaTheme="minorEastAsia" w:hAnsiTheme="minorHAns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ln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ln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Bezmezer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Zstupntext">
    <w:name w:val="Placeholder Text"/>
    <w:uiPriority w:val="99"/>
    <w:semiHidden/>
    <w:rsid w:val="002E35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29902">
          <w:marLeft w:val="28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6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58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486BD-7C8E-4412-91EF-D608AD0C39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9DA7C7-3C57-4710-9C21-3029C15F1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8505</Words>
  <Characters>50181</Characters>
  <Application>Microsoft Office Word</Application>
  <DocSecurity>0</DocSecurity>
  <Lines>418</Lines>
  <Paragraphs>117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2017-08-29T13:26:00Z</dcterms:created>
  <dcterms:modified xsi:type="dcterms:W3CDTF">2017-08-29T13:26:00Z</dcterms:modified>
</cp:coreProperties>
</file>